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6A8" w:rsidRDefault="006946A8" w:rsidP="006946A8">
      <w:pPr>
        <w:spacing w:line="480" w:lineRule="auto"/>
        <w:jc w:val="center"/>
        <w:rPr>
          <w:rFonts w:ascii="Times New Roman" w:hAnsi="Times New Roman" w:cs="Times New Roman"/>
          <w:sz w:val="24"/>
          <w:szCs w:val="24"/>
        </w:rPr>
      </w:pPr>
    </w:p>
    <w:p w:rsidR="006946A8" w:rsidRDefault="006946A8" w:rsidP="006946A8">
      <w:pPr>
        <w:spacing w:line="480" w:lineRule="auto"/>
        <w:jc w:val="center"/>
        <w:rPr>
          <w:rFonts w:ascii="Times New Roman" w:hAnsi="Times New Roman" w:cs="Times New Roman"/>
          <w:sz w:val="24"/>
          <w:szCs w:val="24"/>
        </w:rPr>
      </w:pPr>
    </w:p>
    <w:p w:rsidR="006946A8" w:rsidRDefault="006946A8" w:rsidP="006946A8">
      <w:pPr>
        <w:spacing w:line="480" w:lineRule="auto"/>
        <w:jc w:val="center"/>
        <w:rPr>
          <w:rFonts w:ascii="Times New Roman" w:hAnsi="Times New Roman" w:cs="Times New Roman"/>
          <w:sz w:val="24"/>
          <w:szCs w:val="24"/>
        </w:rPr>
      </w:pPr>
    </w:p>
    <w:p w:rsidR="006946A8" w:rsidRDefault="006946A8" w:rsidP="006946A8">
      <w:pPr>
        <w:spacing w:line="480" w:lineRule="auto"/>
        <w:jc w:val="center"/>
        <w:rPr>
          <w:rFonts w:ascii="Times New Roman" w:hAnsi="Times New Roman" w:cs="Times New Roman"/>
          <w:sz w:val="24"/>
          <w:szCs w:val="24"/>
        </w:rPr>
      </w:pPr>
    </w:p>
    <w:p w:rsidR="006946A8" w:rsidRDefault="006946A8" w:rsidP="006946A8">
      <w:pPr>
        <w:spacing w:line="480" w:lineRule="auto"/>
        <w:jc w:val="center"/>
        <w:rPr>
          <w:rFonts w:ascii="Times New Roman" w:hAnsi="Times New Roman" w:cs="Times New Roman"/>
          <w:sz w:val="24"/>
          <w:szCs w:val="24"/>
        </w:rPr>
      </w:pPr>
    </w:p>
    <w:p w:rsidR="003D1851" w:rsidRDefault="00DE091F" w:rsidP="006946A8">
      <w:pPr>
        <w:spacing w:line="480" w:lineRule="auto"/>
        <w:jc w:val="center"/>
        <w:rPr>
          <w:rFonts w:ascii="Times New Roman" w:hAnsi="Times New Roman" w:cs="Times New Roman"/>
          <w:sz w:val="24"/>
          <w:szCs w:val="24"/>
        </w:rPr>
      </w:pPr>
      <w:r>
        <w:rPr>
          <w:rFonts w:ascii="Times New Roman" w:hAnsi="Times New Roman" w:cs="Times New Roman"/>
          <w:sz w:val="24"/>
          <w:szCs w:val="24"/>
        </w:rPr>
        <w:t>Danger and Hope of Current Sustainability Practices</w:t>
      </w:r>
    </w:p>
    <w:p w:rsidR="006946A8" w:rsidRDefault="00DE091F" w:rsidP="006946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946A8" w:rsidRDefault="00DE091F" w:rsidP="006946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946A8" w:rsidRP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F02204" w:rsidRDefault="00DE091F" w:rsidP="00F022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SUSTAINABILITY PRACTICES</w:t>
      </w:r>
    </w:p>
    <w:p w:rsidR="00F02204" w:rsidRPr="00F02204" w:rsidRDefault="00DE091F" w:rsidP="00F02204">
      <w:pPr>
        <w:spacing w:line="480" w:lineRule="auto"/>
        <w:rPr>
          <w:rFonts w:ascii="Times New Roman" w:hAnsi="Times New Roman" w:cs="Times New Roman"/>
          <w:b/>
          <w:sz w:val="24"/>
          <w:szCs w:val="24"/>
        </w:rPr>
      </w:pPr>
      <w:r w:rsidRPr="00F02204">
        <w:rPr>
          <w:rFonts w:ascii="Times New Roman" w:hAnsi="Times New Roman" w:cs="Times New Roman"/>
          <w:b/>
          <w:sz w:val="24"/>
          <w:szCs w:val="24"/>
        </w:rPr>
        <w:t>Introduction</w:t>
      </w:r>
    </w:p>
    <w:p w:rsidR="00FB28B8" w:rsidRDefault="00DE091F" w:rsidP="008D6D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0C0DFE">
        <w:rPr>
          <w:rFonts w:ascii="Times New Roman" w:hAnsi="Times New Roman" w:cs="Times New Roman"/>
          <w:sz w:val="24"/>
          <w:szCs w:val="24"/>
        </w:rPr>
        <w:t xml:space="preserve">ability of our nation to achieve </w:t>
      </w:r>
      <w:r w:rsidR="00675980">
        <w:rPr>
          <w:rFonts w:ascii="Times New Roman" w:hAnsi="Times New Roman" w:cs="Times New Roman"/>
          <w:sz w:val="24"/>
          <w:szCs w:val="24"/>
        </w:rPr>
        <w:t xml:space="preserve">optimal sustainability will rely on </w:t>
      </w:r>
      <w:r w:rsidR="00ED27F2">
        <w:rPr>
          <w:rFonts w:ascii="Times New Roman" w:hAnsi="Times New Roman" w:cs="Times New Roman"/>
          <w:sz w:val="24"/>
          <w:szCs w:val="24"/>
        </w:rPr>
        <w:t xml:space="preserve">adopting practices that </w:t>
      </w:r>
      <w:r w:rsidR="004B52E9">
        <w:rPr>
          <w:rFonts w:ascii="Times New Roman" w:hAnsi="Times New Roman" w:cs="Times New Roman"/>
          <w:sz w:val="24"/>
          <w:szCs w:val="24"/>
        </w:rPr>
        <w:t xml:space="preserve">do not compromise the existence of future generations. </w:t>
      </w:r>
      <w:r w:rsidR="00CE037E">
        <w:rPr>
          <w:rFonts w:ascii="Times New Roman" w:hAnsi="Times New Roman" w:cs="Times New Roman"/>
          <w:sz w:val="24"/>
          <w:szCs w:val="24"/>
        </w:rPr>
        <w:t xml:space="preserve">Sustainability diverges across </w:t>
      </w:r>
      <w:r w:rsidR="00E047B9">
        <w:rPr>
          <w:rFonts w:ascii="Times New Roman" w:hAnsi="Times New Roman" w:cs="Times New Roman"/>
          <w:sz w:val="24"/>
          <w:szCs w:val="24"/>
        </w:rPr>
        <w:t xml:space="preserve">economic prospects that lead to </w:t>
      </w:r>
      <w:r w:rsidR="00CE037E">
        <w:rPr>
          <w:rFonts w:ascii="Times New Roman" w:hAnsi="Times New Roman" w:cs="Times New Roman"/>
          <w:sz w:val="24"/>
          <w:szCs w:val="24"/>
        </w:rPr>
        <w:t>global warming</w:t>
      </w:r>
      <w:r w:rsidR="00E047B9">
        <w:rPr>
          <w:rFonts w:ascii="Times New Roman" w:hAnsi="Times New Roman" w:cs="Times New Roman"/>
          <w:sz w:val="24"/>
          <w:szCs w:val="24"/>
        </w:rPr>
        <w:t xml:space="preserve"> and </w:t>
      </w:r>
      <w:r w:rsidR="0051582D">
        <w:rPr>
          <w:rFonts w:ascii="Times New Roman" w:hAnsi="Times New Roman" w:cs="Times New Roman"/>
          <w:sz w:val="24"/>
          <w:szCs w:val="24"/>
        </w:rPr>
        <w:t xml:space="preserve">depletion of </w:t>
      </w:r>
      <w:r w:rsidR="00E047B9">
        <w:rPr>
          <w:rFonts w:ascii="Times New Roman" w:hAnsi="Times New Roman" w:cs="Times New Roman"/>
          <w:sz w:val="24"/>
          <w:szCs w:val="24"/>
        </w:rPr>
        <w:t>natural resources.</w:t>
      </w:r>
      <w:r w:rsidR="0078273C">
        <w:rPr>
          <w:rFonts w:ascii="Times New Roman" w:hAnsi="Times New Roman" w:cs="Times New Roman"/>
          <w:sz w:val="24"/>
          <w:szCs w:val="24"/>
        </w:rPr>
        <w:t xml:space="preserve"> The task to ensure </w:t>
      </w:r>
      <w:r w:rsidR="008866F0">
        <w:rPr>
          <w:rFonts w:ascii="Times New Roman" w:hAnsi="Times New Roman" w:cs="Times New Roman"/>
          <w:sz w:val="24"/>
          <w:szCs w:val="24"/>
        </w:rPr>
        <w:t xml:space="preserve">sustainability is not only the task of the government but also </w:t>
      </w:r>
      <w:r w:rsidR="00EB0ABC">
        <w:rPr>
          <w:rFonts w:ascii="Times New Roman" w:hAnsi="Times New Roman" w:cs="Times New Roman"/>
          <w:sz w:val="24"/>
          <w:szCs w:val="24"/>
        </w:rPr>
        <w:t xml:space="preserve">the public and the corporate sector (Kiron et al. 2017). Collectively, the various stakeholders can join hands </w:t>
      </w:r>
      <w:r w:rsidR="00A56B58">
        <w:rPr>
          <w:rFonts w:ascii="Times New Roman" w:hAnsi="Times New Roman" w:cs="Times New Roman"/>
          <w:sz w:val="24"/>
          <w:szCs w:val="24"/>
        </w:rPr>
        <w:t>by committing to observe principles</w:t>
      </w:r>
      <w:r w:rsidR="0089585E">
        <w:rPr>
          <w:rFonts w:ascii="Times New Roman" w:hAnsi="Times New Roman" w:cs="Times New Roman"/>
          <w:sz w:val="24"/>
          <w:szCs w:val="24"/>
        </w:rPr>
        <w:t xml:space="preserve"> that support sustainability. Proactive measures should also be taken that track the performance of sustainability.</w:t>
      </w:r>
      <w:r w:rsidR="00511FB6">
        <w:rPr>
          <w:rFonts w:ascii="Times New Roman" w:hAnsi="Times New Roman" w:cs="Times New Roman"/>
          <w:sz w:val="24"/>
          <w:szCs w:val="24"/>
        </w:rPr>
        <w:t xml:space="preserve"> The sustainability goals are only realizable when </w:t>
      </w:r>
      <w:r w:rsidR="00564892">
        <w:rPr>
          <w:rFonts w:ascii="Times New Roman" w:hAnsi="Times New Roman" w:cs="Times New Roman"/>
          <w:sz w:val="24"/>
          <w:szCs w:val="24"/>
        </w:rPr>
        <w:t xml:space="preserve">companies </w:t>
      </w:r>
      <w:r w:rsidR="00046208">
        <w:rPr>
          <w:rFonts w:ascii="Times New Roman" w:hAnsi="Times New Roman" w:cs="Times New Roman"/>
          <w:sz w:val="24"/>
          <w:szCs w:val="24"/>
        </w:rPr>
        <w:t>operations are transparent.</w:t>
      </w:r>
      <w:r w:rsidR="00EB0ABC">
        <w:rPr>
          <w:rFonts w:ascii="Times New Roman" w:hAnsi="Times New Roman" w:cs="Times New Roman"/>
          <w:sz w:val="24"/>
          <w:szCs w:val="24"/>
        </w:rPr>
        <w:t xml:space="preserve"> </w:t>
      </w:r>
    </w:p>
    <w:p w:rsidR="0031570E" w:rsidRPr="0031570E" w:rsidRDefault="00DE091F" w:rsidP="008D6DDA">
      <w:pPr>
        <w:spacing w:line="480" w:lineRule="auto"/>
        <w:rPr>
          <w:rFonts w:ascii="Times New Roman" w:hAnsi="Times New Roman" w:cs="Times New Roman"/>
          <w:b/>
          <w:sz w:val="24"/>
          <w:szCs w:val="24"/>
        </w:rPr>
      </w:pPr>
      <w:r w:rsidRPr="0031570E">
        <w:rPr>
          <w:rFonts w:ascii="Times New Roman" w:hAnsi="Times New Roman" w:cs="Times New Roman"/>
          <w:b/>
          <w:sz w:val="24"/>
          <w:szCs w:val="24"/>
        </w:rPr>
        <w:t>Corporate Sustainability at Crossroads</w:t>
      </w:r>
    </w:p>
    <w:p w:rsidR="008D6DDA" w:rsidRDefault="00DE091F" w:rsidP="00FB28B8">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efforts have arrived at crossroads w</w:t>
      </w:r>
      <w:r w:rsidR="00E10C4C">
        <w:rPr>
          <w:rFonts w:ascii="Times New Roman" w:hAnsi="Times New Roman" w:cs="Times New Roman"/>
          <w:sz w:val="24"/>
          <w:szCs w:val="24"/>
        </w:rPr>
        <w:t xml:space="preserve">hile one directionality points </w:t>
      </w:r>
      <w:r w:rsidR="00950641">
        <w:rPr>
          <w:rFonts w:ascii="Times New Roman" w:hAnsi="Times New Roman" w:cs="Times New Roman"/>
          <w:sz w:val="24"/>
          <w:szCs w:val="24"/>
        </w:rPr>
        <w:t xml:space="preserve">at </w:t>
      </w:r>
      <w:r w:rsidR="00F47759">
        <w:rPr>
          <w:rFonts w:ascii="Times New Roman" w:hAnsi="Times New Roman" w:cs="Times New Roman"/>
          <w:sz w:val="24"/>
          <w:szCs w:val="24"/>
        </w:rPr>
        <w:t xml:space="preserve">the effects caused to natural resources through interaction with humans </w:t>
      </w:r>
      <w:r w:rsidR="00F11644">
        <w:rPr>
          <w:rFonts w:ascii="Times New Roman" w:hAnsi="Times New Roman" w:cs="Times New Roman"/>
          <w:sz w:val="24"/>
          <w:szCs w:val="24"/>
        </w:rPr>
        <w:t xml:space="preserve">and the </w:t>
      </w:r>
      <w:r w:rsidR="00FB28B8">
        <w:rPr>
          <w:rFonts w:ascii="Times New Roman" w:hAnsi="Times New Roman" w:cs="Times New Roman"/>
          <w:sz w:val="24"/>
          <w:szCs w:val="24"/>
        </w:rPr>
        <w:t>other highlighting the need for globalization.</w:t>
      </w:r>
      <w:r w:rsidR="00BC26D9">
        <w:rPr>
          <w:rFonts w:ascii="Times New Roman" w:hAnsi="Times New Roman" w:cs="Times New Roman"/>
          <w:sz w:val="24"/>
          <w:szCs w:val="24"/>
        </w:rPr>
        <w:t xml:space="preserve"> </w:t>
      </w:r>
      <w:r w:rsidR="00A969F8">
        <w:rPr>
          <w:rFonts w:ascii="Times New Roman" w:hAnsi="Times New Roman" w:cs="Times New Roman"/>
          <w:sz w:val="24"/>
          <w:szCs w:val="24"/>
        </w:rPr>
        <w:t xml:space="preserve">The attitude of the public towards sustainability </w:t>
      </w:r>
      <w:r w:rsidR="004C0AB0">
        <w:rPr>
          <w:rFonts w:ascii="Times New Roman" w:hAnsi="Times New Roman" w:cs="Times New Roman"/>
          <w:sz w:val="24"/>
          <w:szCs w:val="24"/>
        </w:rPr>
        <w:t xml:space="preserve">has also impacted on sustainability endeavors- there is a robust social perception that sustainability efforts are a responsibility of the government (Kiron et al. 2017). </w:t>
      </w:r>
      <w:r w:rsidR="00BC26D9">
        <w:rPr>
          <w:rFonts w:ascii="Times New Roman" w:hAnsi="Times New Roman" w:cs="Times New Roman"/>
          <w:sz w:val="24"/>
          <w:szCs w:val="24"/>
        </w:rPr>
        <w:t xml:space="preserve">The initial momentum on corporate sustainability has declined </w:t>
      </w:r>
      <w:r w:rsidR="00F86D14">
        <w:rPr>
          <w:rFonts w:ascii="Times New Roman" w:hAnsi="Times New Roman" w:cs="Times New Roman"/>
          <w:sz w:val="24"/>
          <w:szCs w:val="24"/>
        </w:rPr>
        <w:t xml:space="preserve">as they </w:t>
      </w:r>
      <w:r w:rsidR="00D47F22">
        <w:rPr>
          <w:rFonts w:ascii="Times New Roman" w:hAnsi="Times New Roman" w:cs="Times New Roman"/>
          <w:sz w:val="24"/>
          <w:szCs w:val="24"/>
        </w:rPr>
        <w:t xml:space="preserve">focus on </w:t>
      </w:r>
      <w:r w:rsidR="00A11561">
        <w:rPr>
          <w:rFonts w:ascii="Times New Roman" w:hAnsi="Times New Roman" w:cs="Times New Roman"/>
          <w:sz w:val="24"/>
          <w:szCs w:val="24"/>
        </w:rPr>
        <w:t xml:space="preserve">profitability at the expense </w:t>
      </w:r>
      <w:r w:rsidR="00647601">
        <w:rPr>
          <w:rFonts w:ascii="Times New Roman" w:hAnsi="Times New Roman" w:cs="Times New Roman"/>
          <w:sz w:val="24"/>
          <w:szCs w:val="24"/>
        </w:rPr>
        <w:t>of the</w:t>
      </w:r>
      <w:r w:rsidR="00A11561">
        <w:rPr>
          <w:rFonts w:ascii="Times New Roman" w:hAnsi="Times New Roman" w:cs="Times New Roman"/>
          <w:sz w:val="24"/>
          <w:szCs w:val="24"/>
        </w:rPr>
        <w:t xml:space="preserve"> environment.</w:t>
      </w:r>
      <w:r w:rsidR="00BC26D9">
        <w:rPr>
          <w:rFonts w:ascii="Times New Roman" w:hAnsi="Times New Roman" w:cs="Times New Roman"/>
          <w:sz w:val="24"/>
          <w:szCs w:val="24"/>
        </w:rPr>
        <w:t xml:space="preserve"> </w:t>
      </w:r>
      <w:r w:rsidR="00647601">
        <w:rPr>
          <w:rFonts w:ascii="Times New Roman" w:hAnsi="Times New Roman" w:cs="Times New Roman"/>
          <w:sz w:val="24"/>
          <w:szCs w:val="24"/>
        </w:rPr>
        <w:t>There ha</w:t>
      </w:r>
      <w:r w:rsidR="00DC7341">
        <w:rPr>
          <w:rFonts w:ascii="Times New Roman" w:hAnsi="Times New Roman" w:cs="Times New Roman"/>
          <w:sz w:val="24"/>
          <w:szCs w:val="24"/>
        </w:rPr>
        <w:t>ve</w:t>
      </w:r>
      <w:r w:rsidR="00647601">
        <w:rPr>
          <w:rFonts w:ascii="Times New Roman" w:hAnsi="Times New Roman" w:cs="Times New Roman"/>
          <w:sz w:val="24"/>
          <w:szCs w:val="24"/>
        </w:rPr>
        <w:t xml:space="preserve"> been uneven strides made by companies in implementing the sustainability strategy.</w:t>
      </w:r>
      <w:r w:rsidR="00B0031B">
        <w:rPr>
          <w:rFonts w:ascii="Times New Roman" w:hAnsi="Times New Roman" w:cs="Times New Roman"/>
          <w:sz w:val="24"/>
          <w:szCs w:val="24"/>
        </w:rPr>
        <w:t xml:space="preserve"> </w:t>
      </w:r>
      <w:r w:rsidR="00DC7341">
        <w:rPr>
          <w:rFonts w:ascii="Times New Roman" w:hAnsi="Times New Roman" w:cs="Times New Roman"/>
          <w:sz w:val="24"/>
          <w:szCs w:val="24"/>
        </w:rPr>
        <w:t xml:space="preserve">There </w:t>
      </w:r>
      <w:r w:rsidR="007A6317">
        <w:rPr>
          <w:rFonts w:ascii="Times New Roman" w:hAnsi="Times New Roman" w:cs="Times New Roman"/>
          <w:sz w:val="24"/>
          <w:szCs w:val="24"/>
        </w:rPr>
        <w:t>is a lack of solid pla</w:t>
      </w:r>
      <w:r w:rsidR="00DC7341">
        <w:rPr>
          <w:rFonts w:ascii="Times New Roman" w:hAnsi="Times New Roman" w:cs="Times New Roman"/>
          <w:sz w:val="24"/>
          <w:szCs w:val="24"/>
        </w:rPr>
        <w:t xml:space="preserve">n among these companies </w:t>
      </w:r>
      <w:r w:rsidR="001C4235">
        <w:rPr>
          <w:rFonts w:ascii="Times New Roman" w:hAnsi="Times New Roman" w:cs="Times New Roman"/>
          <w:sz w:val="24"/>
          <w:szCs w:val="24"/>
        </w:rPr>
        <w:t xml:space="preserve">to enable the shift from coal products. </w:t>
      </w:r>
      <w:r w:rsidR="00D33B86">
        <w:rPr>
          <w:rFonts w:ascii="Times New Roman" w:hAnsi="Times New Roman" w:cs="Times New Roman"/>
          <w:sz w:val="24"/>
          <w:szCs w:val="24"/>
        </w:rPr>
        <w:t xml:space="preserve">The US government has put in place </w:t>
      </w:r>
      <w:r w:rsidR="00214284">
        <w:rPr>
          <w:rFonts w:ascii="Times New Roman" w:hAnsi="Times New Roman" w:cs="Times New Roman"/>
          <w:sz w:val="24"/>
          <w:szCs w:val="24"/>
        </w:rPr>
        <w:t xml:space="preserve">standards compulsory for corporate entities. For instance, the Trump government has enacted an EPA rule on coal plants. Consequently, </w:t>
      </w:r>
      <w:r w:rsidR="0031570E">
        <w:rPr>
          <w:rFonts w:ascii="Times New Roman" w:hAnsi="Times New Roman" w:cs="Times New Roman"/>
          <w:sz w:val="24"/>
          <w:szCs w:val="24"/>
        </w:rPr>
        <w:t xml:space="preserve"> planet-warming emissions released into the environment have experienced regulat</w:t>
      </w:r>
      <w:r w:rsidR="00E916B7">
        <w:rPr>
          <w:rFonts w:ascii="Times New Roman" w:hAnsi="Times New Roman" w:cs="Times New Roman"/>
          <w:sz w:val="24"/>
          <w:szCs w:val="24"/>
        </w:rPr>
        <w:t xml:space="preserve">ion. </w:t>
      </w:r>
      <w:r w:rsidR="006432B8">
        <w:rPr>
          <w:rFonts w:ascii="Times New Roman" w:hAnsi="Times New Roman" w:cs="Times New Roman"/>
          <w:sz w:val="24"/>
          <w:szCs w:val="24"/>
        </w:rPr>
        <w:t>B</w:t>
      </w:r>
      <w:r w:rsidR="00E916B7">
        <w:rPr>
          <w:rFonts w:ascii="Times New Roman" w:hAnsi="Times New Roman" w:cs="Times New Roman"/>
          <w:sz w:val="24"/>
          <w:szCs w:val="24"/>
        </w:rPr>
        <w:t>usiness models used</w:t>
      </w:r>
      <w:r w:rsidR="006432B8">
        <w:rPr>
          <w:rFonts w:ascii="Times New Roman" w:hAnsi="Times New Roman" w:cs="Times New Roman"/>
          <w:sz w:val="24"/>
          <w:szCs w:val="24"/>
        </w:rPr>
        <w:t xml:space="preserve"> by </w:t>
      </w:r>
      <w:r w:rsidR="00D53346">
        <w:rPr>
          <w:rFonts w:ascii="Times New Roman" w:hAnsi="Times New Roman" w:cs="Times New Roman"/>
          <w:sz w:val="24"/>
          <w:szCs w:val="24"/>
        </w:rPr>
        <w:t xml:space="preserve">corporate </w:t>
      </w:r>
      <w:r w:rsidR="00D53346">
        <w:rPr>
          <w:rFonts w:ascii="Times New Roman" w:hAnsi="Times New Roman" w:cs="Times New Roman"/>
          <w:sz w:val="24"/>
          <w:szCs w:val="24"/>
        </w:rPr>
        <w:lastRenderedPageBreak/>
        <w:t xml:space="preserve">should aim at </w:t>
      </w:r>
      <w:r w:rsidR="00250A06">
        <w:rPr>
          <w:rFonts w:ascii="Times New Roman" w:hAnsi="Times New Roman" w:cs="Times New Roman"/>
          <w:sz w:val="24"/>
          <w:szCs w:val="24"/>
        </w:rPr>
        <w:t xml:space="preserve">using resources effectively to save on production costs </w:t>
      </w:r>
      <w:r w:rsidR="00443787">
        <w:rPr>
          <w:rFonts w:ascii="Times New Roman" w:hAnsi="Times New Roman" w:cs="Times New Roman"/>
          <w:sz w:val="24"/>
          <w:szCs w:val="24"/>
        </w:rPr>
        <w:t>and protect the atmosphere in the long run.</w:t>
      </w:r>
      <w:r w:rsidR="00721D9A">
        <w:rPr>
          <w:rFonts w:ascii="Times New Roman" w:hAnsi="Times New Roman" w:cs="Times New Roman"/>
          <w:sz w:val="24"/>
          <w:szCs w:val="24"/>
        </w:rPr>
        <w:t xml:space="preserve"> They should </w:t>
      </w:r>
      <w:r w:rsidR="005B6A7D">
        <w:rPr>
          <w:rFonts w:ascii="Times New Roman" w:hAnsi="Times New Roman" w:cs="Times New Roman"/>
          <w:sz w:val="24"/>
          <w:szCs w:val="24"/>
        </w:rPr>
        <w:t>invest in innovation initiatives that will ensure</w:t>
      </w:r>
      <w:r w:rsidR="00B34C48">
        <w:rPr>
          <w:rFonts w:ascii="Times New Roman" w:hAnsi="Times New Roman" w:cs="Times New Roman"/>
          <w:sz w:val="24"/>
          <w:szCs w:val="24"/>
        </w:rPr>
        <w:t xml:space="preserve"> sustainability returns.</w:t>
      </w:r>
      <w:r w:rsidR="00BF75C5">
        <w:rPr>
          <w:rFonts w:ascii="Times New Roman" w:hAnsi="Times New Roman" w:cs="Times New Roman"/>
          <w:sz w:val="24"/>
          <w:szCs w:val="24"/>
        </w:rPr>
        <w:t xml:space="preserve"> </w:t>
      </w:r>
    </w:p>
    <w:p w:rsidR="00BF75C5" w:rsidRDefault="00DE091F" w:rsidP="00FB28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sustainability dilemma has intensified since corporate</w:t>
      </w:r>
      <w:r>
        <w:rPr>
          <w:rFonts w:ascii="Times New Roman" w:hAnsi="Times New Roman" w:cs="Times New Roman"/>
          <w:sz w:val="24"/>
          <w:szCs w:val="24"/>
        </w:rPr>
        <w:t xml:space="preserve"> entities are still clinging on the traditional profit-making business models.</w:t>
      </w:r>
      <w:r w:rsidR="001A5C07">
        <w:rPr>
          <w:rFonts w:ascii="Times New Roman" w:hAnsi="Times New Roman" w:cs="Times New Roman"/>
          <w:sz w:val="24"/>
          <w:szCs w:val="24"/>
        </w:rPr>
        <w:t xml:space="preserve"> </w:t>
      </w:r>
      <w:r>
        <w:rPr>
          <w:rFonts w:ascii="Times New Roman" w:hAnsi="Times New Roman" w:cs="Times New Roman"/>
          <w:sz w:val="24"/>
          <w:szCs w:val="24"/>
        </w:rPr>
        <w:t xml:space="preserve">Empirical </w:t>
      </w:r>
      <w:r w:rsidR="00E46CBF">
        <w:rPr>
          <w:rFonts w:ascii="Times New Roman" w:hAnsi="Times New Roman" w:cs="Times New Roman"/>
          <w:sz w:val="24"/>
          <w:szCs w:val="24"/>
        </w:rPr>
        <w:t xml:space="preserve">evidence </w:t>
      </w:r>
      <w:r w:rsidR="00544CBF">
        <w:rPr>
          <w:rFonts w:ascii="Times New Roman" w:hAnsi="Times New Roman" w:cs="Times New Roman"/>
          <w:sz w:val="24"/>
          <w:szCs w:val="24"/>
        </w:rPr>
        <w:t xml:space="preserve">indicates that </w:t>
      </w:r>
      <w:r w:rsidR="00A936EE">
        <w:rPr>
          <w:rFonts w:ascii="Times New Roman" w:hAnsi="Times New Roman" w:cs="Times New Roman"/>
          <w:sz w:val="24"/>
          <w:szCs w:val="24"/>
        </w:rPr>
        <w:t xml:space="preserve">most </w:t>
      </w:r>
      <w:r w:rsidR="001A5C07">
        <w:rPr>
          <w:rFonts w:ascii="Times New Roman" w:hAnsi="Times New Roman" w:cs="Times New Roman"/>
          <w:sz w:val="24"/>
          <w:szCs w:val="24"/>
        </w:rPr>
        <w:t xml:space="preserve">business models are profit oriented </w:t>
      </w:r>
      <w:r w:rsidR="003836E4">
        <w:rPr>
          <w:rFonts w:ascii="Times New Roman" w:hAnsi="Times New Roman" w:cs="Times New Roman"/>
          <w:sz w:val="24"/>
          <w:szCs w:val="24"/>
        </w:rPr>
        <w:t xml:space="preserve">and </w:t>
      </w:r>
      <w:r w:rsidR="00A936EE">
        <w:rPr>
          <w:rFonts w:ascii="Times New Roman" w:hAnsi="Times New Roman" w:cs="Times New Roman"/>
          <w:sz w:val="24"/>
          <w:szCs w:val="24"/>
        </w:rPr>
        <w:t xml:space="preserve">it will take </w:t>
      </w:r>
      <w:r w:rsidR="00966C3C">
        <w:rPr>
          <w:rFonts w:ascii="Times New Roman" w:hAnsi="Times New Roman" w:cs="Times New Roman"/>
          <w:sz w:val="24"/>
          <w:szCs w:val="24"/>
        </w:rPr>
        <w:t xml:space="preserve">time and efforts to convince the corporate world to adopt sustainable </w:t>
      </w:r>
      <w:r w:rsidR="00D54875">
        <w:rPr>
          <w:rFonts w:ascii="Times New Roman" w:hAnsi="Times New Roman" w:cs="Times New Roman"/>
          <w:sz w:val="24"/>
          <w:szCs w:val="24"/>
        </w:rPr>
        <w:t>business cases.</w:t>
      </w:r>
      <w:r w:rsidR="00F83A4D">
        <w:rPr>
          <w:rFonts w:ascii="Times New Roman" w:hAnsi="Times New Roman" w:cs="Times New Roman"/>
          <w:sz w:val="24"/>
          <w:szCs w:val="24"/>
        </w:rPr>
        <w:t xml:space="preserve"> Getting the board on board</w:t>
      </w:r>
      <w:r w:rsidR="00545865">
        <w:rPr>
          <w:rFonts w:ascii="Times New Roman" w:hAnsi="Times New Roman" w:cs="Times New Roman"/>
          <w:sz w:val="24"/>
          <w:szCs w:val="24"/>
        </w:rPr>
        <w:t xml:space="preserve"> is one strategy that will enable the top company </w:t>
      </w:r>
      <w:r w:rsidR="002E0C87">
        <w:rPr>
          <w:rFonts w:ascii="Times New Roman" w:hAnsi="Times New Roman" w:cs="Times New Roman"/>
          <w:sz w:val="24"/>
          <w:szCs w:val="24"/>
        </w:rPr>
        <w:t xml:space="preserve">executives to understand </w:t>
      </w:r>
      <w:r w:rsidR="00F96117">
        <w:rPr>
          <w:rFonts w:ascii="Times New Roman" w:hAnsi="Times New Roman" w:cs="Times New Roman"/>
          <w:sz w:val="24"/>
          <w:szCs w:val="24"/>
        </w:rPr>
        <w:t xml:space="preserve">the priorities of the investors. </w:t>
      </w:r>
      <w:r w:rsidR="00DB05C5">
        <w:rPr>
          <w:rFonts w:ascii="Times New Roman" w:hAnsi="Times New Roman" w:cs="Times New Roman"/>
          <w:sz w:val="24"/>
          <w:szCs w:val="24"/>
        </w:rPr>
        <w:t xml:space="preserve">Investments decisions are being </w:t>
      </w:r>
      <w:r w:rsidR="0032547A">
        <w:rPr>
          <w:rFonts w:ascii="Times New Roman" w:hAnsi="Times New Roman" w:cs="Times New Roman"/>
          <w:sz w:val="24"/>
          <w:szCs w:val="24"/>
        </w:rPr>
        <w:t xml:space="preserve">streamlined with sustainability performance </w:t>
      </w:r>
      <w:r w:rsidR="00C749E0">
        <w:rPr>
          <w:rFonts w:ascii="Times New Roman" w:hAnsi="Times New Roman" w:cs="Times New Roman"/>
          <w:sz w:val="24"/>
          <w:szCs w:val="24"/>
        </w:rPr>
        <w:t xml:space="preserve">to show commitment </w:t>
      </w:r>
      <w:r w:rsidR="00AB70C3">
        <w:rPr>
          <w:rFonts w:ascii="Times New Roman" w:hAnsi="Times New Roman" w:cs="Times New Roman"/>
          <w:sz w:val="24"/>
          <w:szCs w:val="24"/>
        </w:rPr>
        <w:t xml:space="preserve">to </w:t>
      </w:r>
      <w:r w:rsidR="000D409C">
        <w:rPr>
          <w:rFonts w:ascii="Times New Roman" w:hAnsi="Times New Roman" w:cs="Times New Roman"/>
          <w:sz w:val="24"/>
          <w:szCs w:val="24"/>
        </w:rPr>
        <w:t xml:space="preserve">broader financial success. </w:t>
      </w:r>
      <w:r w:rsidR="00080AF8">
        <w:rPr>
          <w:rFonts w:ascii="Times New Roman" w:hAnsi="Times New Roman" w:cs="Times New Roman"/>
          <w:sz w:val="24"/>
          <w:szCs w:val="24"/>
        </w:rPr>
        <w:t xml:space="preserve">However, statistically, the CEO </w:t>
      </w:r>
      <w:r w:rsidR="00013D40">
        <w:rPr>
          <w:rFonts w:ascii="Times New Roman" w:hAnsi="Times New Roman" w:cs="Times New Roman"/>
          <w:sz w:val="24"/>
          <w:szCs w:val="24"/>
        </w:rPr>
        <w:t xml:space="preserve">contribution </w:t>
      </w:r>
      <w:r w:rsidR="00C8032F">
        <w:rPr>
          <w:rFonts w:ascii="Times New Roman" w:hAnsi="Times New Roman" w:cs="Times New Roman"/>
          <w:sz w:val="24"/>
          <w:szCs w:val="24"/>
        </w:rPr>
        <w:t>to sustainability has dropped 9% within five years (Kiron et al. 2017).</w:t>
      </w:r>
      <w:r w:rsidR="002D1473">
        <w:rPr>
          <w:rFonts w:ascii="Times New Roman" w:hAnsi="Times New Roman" w:cs="Times New Roman"/>
          <w:sz w:val="24"/>
          <w:szCs w:val="24"/>
        </w:rPr>
        <w:t xml:space="preserve"> Therefore, only a proportion of corporate management </w:t>
      </w:r>
      <w:r w:rsidR="00CA33AB">
        <w:rPr>
          <w:rFonts w:ascii="Times New Roman" w:hAnsi="Times New Roman" w:cs="Times New Roman"/>
          <w:sz w:val="24"/>
          <w:szCs w:val="24"/>
        </w:rPr>
        <w:t>is</w:t>
      </w:r>
      <w:r w:rsidR="00BA0C3B">
        <w:rPr>
          <w:rFonts w:ascii="Times New Roman" w:hAnsi="Times New Roman" w:cs="Times New Roman"/>
          <w:sz w:val="24"/>
          <w:szCs w:val="24"/>
        </w:rPr>
        <w:t xml:space="preserve"> pro-sustainable efforts.</w:t>
      </w:r>
      <w:r w:rsidR="00EC4AD1">
        <w:rPr>
          <w:rFonts w:ascii="Times New Roman" w:hAnsi="Times New Roman" w:cs="Times New Roman"/>
          <w:sz w:val="24"/>
          <w:szCs w:val="24"/>
        </w:rPr>
        <w:t xml:space="preserve"> The</w:t>
      </w:r>
      <w:r w:rsidR="00DF3B02">
        <w:rPr>
          <w:rFonts w:ascii="Times New Roman" w:hAnsi="Times New Roman" w:cs="Times New Roman"/>
          <w:sz w:val="24"/>
          <w:szCs w:val="24"/>
        </w:rPr>
        <w:t xml:space="preserve">y ought to understand that sustainable measures </w:t>
      </w:r>
      <w:r w:rsidR="00F14DE7">
        <w:rPr>
          <w:rFonts w:ascii="Times New Roman" w:hAnsi="Times New Roman" w:cs="Times New Roman"/>
          <w:sz w:val="24"/>
          <w:szCs w:val="24"/>
        </w:rPr>
        <w:t xml:space="preserve">are not </w:t>
      </w:r>
      <w:r w:rsidR="00CA33AB">
        <w:rPr>
          <w:rFonts w:ascii="Times New Roman" w:hAnsi="Times New Roman" w:cs="Times New Roman"/>
          <w:sz w:val="24"/>
          <w:szCs w:val="24"/>
        </w:rPr>
        <w:t xml:space="preserve">just a matter of concern to the organization but also </w:t>
      </w:r>
      <w:r w:rsidR="00CA26A2">
        <w:rPr>
          <w:rFonts w:ascii="Times New Roman" w:hAnsi="Times New Roman" w:cs="Times New Roman"/>
          <w:sz w:val="24"/>
          <w:szCs w:val="24"/>
        </w:rPr>
        <w:t>to the regulators, investors, and their consumers.</w:t>
      </w:r>
      <w:r w:rsidR="009C5081">
        <w:rPr>
          <w:rFonts w:ascii="Times New Roman" w:hAnsi="Times New Roman" w:cs="Times New Roman"/>
          <w:sz w:val="24"/>
          <w:szCs w:val="24"/>
        </w:rPr>
        <w:t xml:space="preserve"> Companies that have redefined their business practices to meet </w:t>
      </w:r>
      <w:r w:rsidR="00A83E36">
        <w:rPr>
          <w:rFonts w:ascii="Times New Roman" w:hAnsi="Times New Roman" w:cs="Times New Roman"/>
          <w:sz w:val="24"/>
          <w:szCs w:val="24"/>
        </w:rPr>
        <w:t>sustainability have realized that is a valuable business asset.</w:t>
      </w:r>
      <w:r w:rsidR="009C5081">
        <w:rPr>
          <w:rFonts w:ascii="Times New Roman" w:hAnsi="Times New Roman" w:cs="Times New Roman"/>
          <w:sz w:val="24"/>
          <w:szCs w:val="24"/>
        </w:rPr>
        <w:t xml:space="preserve"> </w:t>
      </w:r>
      <w:r w:rsidR="009B25A5">
        <w:rPr>
          <w:rFonts w:ascii="Times New Roman" w:hAnsi="Times New Roman" w:cs="Times New Roman"/>
          <w:sz w:val="24"/>
          <w:szCs w:val="24"/>
        </w:rPr>
        <w:t>Unfortunately, such entities are only a small portion of the entire corporate community.</w:t>
      </w:r>
      <w:r w:rsidR="002A73B3">
        <w:rPr>
          <w:rFonts w:ascii="Times New Roman" w:hAnsi="Times New Roman" w:cs="Times New Roman"/>
          <w:sz w:val="24"/>
          <w:szCs w:val="24"/>
        </w:rPr>
        <w:t xml:space="preserve"> Business orientations should start recognizing that sustainability is directly related to the success of the business.</w:t>
      </w:r>
    </w:p>
    <w:p w:rsidR="002A73B3" w:rsidRDefault="00DE091F" w:rsidP="002A73B3">
      <w:pPr>
        <w:spacing w:line="480" w:lineRule="auto"/>
        <w:rPr>
          <w:rFonts w:ascii="Times New Roman" w:hAnsi="Times New Roman" w:cs="Times New Roman"/>
          <w:b/>
          <w:sz w:val="24"/>
          <w:szCs w:val="24"/>
        </w:rPr>
      </w:pPr>
      <w:r w:rsidRPr="002A73B3">
        <w:rPr>
          <w:rFonts w:ascii="Times New Roman" w:hAnsi="Times New Roman" w:cs="Times New Roman"/>
          <w:b/>
          <w:sz w:val="24"/>
          <w:szCs w:val="24"/>
        </w:rPr>
        <w:t>Green Ene</w:t>
      </w:r>
      <w:r>
        <w:rPr>
          <w:rFonts w:ascii="Times New Roman" w:hAnsi="Times New Roman" w:cs="Times New Roman"/>
          <w:b/>
          <w:sz w:val="24"/>
          <w:szCs w:val="24"/>
        </w:rPr>
        <w:t>r</w:t>
      </w:r>
      <w:r w:rsidRPr="002A73B3">
        <w:rPr>
          <w:rFonts w:ascii="Times New Roman" w:hAnsi="Times New Roman" w:cs="Times New Roman"/>
          <w:b/>
          <w:sz w:val="24"/>
          <w:szCs w:val="24"/>
        </w:rPr>
        <w:t>gy</w:t>
      </w:r>
    </w:p>
    <w:p w:rsidR="002A37EF" w:rsidRDefault="00DE091F" w:rsidP="002A73B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Green energy b</w:t>
      </w:r>
      <w:r w:rsidR="00FE4050">
        <w:rPr>
          <w:rFonts w:ascii="Times New Roman" w:hAnsi="Times New Roman" w:cs="Times New Roman"/>
          <w:sz w:val="24"/>
          <w:szCs w:val="24"/>
        </w:rPr>
        <w:t>o</w:t>
      </w:r>
      <w:r>
        <w:rPr>
          <w:rFonts w:ascii="Times New Roman" w:hAnsi="Times New Roman" w:cs="Times New Roman"/>
          <w:sz w:val="24"/>
          <w:szCs w:val="24"/>
        </w:rPr>
        <w:t xml:space="preserve">nds are essential </w:t>
      </w:r>
      <w:r w:rsidR="00B51150">
        <w:rPr>
          <w:rFonts w:ascii="Times New Roman" w:hAnsi="Times New Roman" w:cs="Times New Roman"/>
          <w:sz w:val="24"/>
          <w:szCs w:val="24"/>
        </w:rPr>
        <w:t>sustainability since</w:t>
      </w:r>
      <w:r>
        <w:rPr>
          <w:rFonts w:ascii="Times New Roman" w:hAnsi="Times New Roman" w:cs="Times New Roman"/>
          <w:sz w:val="24"/>
          <w:szCs w:val="24"/>
        </w:rPr>
        <w:t xml:space="preserve"> </w:t>
      </w:r>
      <w:r w:rsidR="007208C3">
        <w:rPr>
          <w:rFonts w:ascii="Times New Roman" w:hAnsi="Times New Roman" w:cs="Times New Roman"/>
          <w:sz w:val="24"/>
          <w:szCs w:val="24"/>
        </w:rPr>
        <w:t>they regulate the operations of companies</w:t>
      </w:r>
      <w:r w:rsidR="0027430A">
        <w:rPr>
          <w:rFonts w:ascii="Times New Roman" w:hAnsi="Times New Roman" w:cs="Times New Roman"/>
          <w:sz w:val="24"/>
          <w:szCs w:val="24"/>
        </w:rPr>
        <w:t xml:space="preserve">. There </w:t>
      </w:r>
      <w:r w:rsidR="00D16317">
        <w:rPr>
          <w:rFonts w:ascii="Times New Roman" w:hAnsi="Times New Roman" w:cs="Times New Roman"/>
          <w:sz w:val="24"/>
          <w:szCs w:val="24"/>
        </w:rPr>
        <w:t xml:space="preserve">is a need for </w:t>
      </w:r>
      <w:r w:rsidR="00FE4050">
        <w:rPr>
          <w:rFonts w:ascii="Times New Roman" w:hAnsi="Times New Roman" w:cs="Times New Roman"/>
          <w:sz w:val="24"/>
          <w:szCs w:val="24"/>
        </w:rPr>
        <w:t xml:space="preserve">replacement of fossil fuel with </w:t>
      </w:r>
      <w:r w:rsidR="00D16317">
        <w:rPr>
          <w:rFonts w:ascii="Times New Roman" w:hAnsi="Times New Roman" w:cs="Times New Roman"/>
          <w:sz w:val="24"/>
          <w:szCs w:val="24"/>
        </w:rPr>
        <w:t>clean energy to avoid climate change.</w:t>
      </w:r>
      <w:r w:rsidR="00FE4050">
        <w:rPr>
          <w:rFonts w:ascii="Times New Roman" w:hAnsi="Times New Roman" w:cs="Times New Roman"/>
          <w:sz w:val="24"/>
          <w:szCs w:val="24"/>
        </w:rPr>
        <w:t xml:space="preserve"> The Bank of America </w:t>
      </w:r>
      <w:r w:rsidR="002A4108">
        <w:rPr>
          <w:rFonts w:ascii="Times New Roman" w:hAnsi="Times New Roman" w:cs="Times New Roman"/>
          <w:sz w:val="24"/>
          <w:szCs w:val="24"/>
        </w:rPr>
        <w:t xml:space="preserve">initiated the green bond initiative as the onset of economic transformation within the country (Heimer, 2018). The bonds </w:t>
      </w:r>
      <w:r w:rsidR="00747210">
        <w:rPr>
          <w:rFonts w:ascii="Times New Roman" w:hAnsi="Times New Roman" w:cs="Times New Roman"/>
          <w:sz w:val="24"/>
          <w:szCs w:val="24"/>
        </w:rPr>
        <w:t xml:space="preserve">are to be used to utilize the investor’s capital </w:t>
      </w:r>
      <w:r w:rsidR="00F5696F">
        <w:rPr>
          <w:rFonts w:ascii="Times New Roman" w:hAnsi="Times New Roman" w:cs="Times New Roman"/>
          <w:sz w:val="24"/>
          <w:szCs w:val="24"/>
        </w:rPr>
        <w:t xml:space="preserve">in </w:t>
      </w:r>
      <w:r w:rsidR="00E14B1A">
        <w:rPr>
          <w:rFonts w:ascii="Times New Roman" w:hAnsi="Times New Roman" w:cs="Times New Roman"/>
          <w:sz w:val="24"/>
          <w:szCs w:val="24"/>
        </w:rPr>
        <w:t>enabling a carbon-free economy.</w:t>
      </w:r>
      <w:r w:rsidR="00C21947">
        <w:rPr>
          <w:rFonts w:ascii="Times New Roman" w:hAnsi="Times New Roman" w:cs="Times New Roman"/>
          <w:sz w:val="24"/>
          <w:szCs w:val="24"/>
        </w:rPr>
        <w:t xml:space="preserve"> The money raised was used </w:t>
      </w:r>
      <w:r w:rsidR="00DA5CBE">
        <w:rPr>
          <w:rFonts w:ascii="Times New Roman" w:hAnsi="Times New Roman" w:cs="Times New Roman"/>
          <w:sz w:val="24"/>
          <w:szCs w:val="24"/>
        </w:rPr>
        <w:t xml:space="preserve">in </w:t>
      </w:r>
      <w:r w:rsidR="00C21947">
        <w:rPr>
          <w:rFonts w:ascii="Times New Roman" w:hAnsi="Times New Roman" w:cs="Times New Roman"/>
          <w:sz w:val="24"/>
          <w:szCs w:val="24"/>
        </w:rPr>
        <w:t xml:space="preserve">innovations </w:t>
      </w:r>
      <w:r w:rsidR="003231AD">
        <w:rPr>
          <w:rFonts w:ascii="Times New Roman" w:hAnsi="Times New Roman" w:cs="Times New Roman"/>
          <w:sz w:val="24"/>
          <w:szCs w:val="24"/>
        </w:rPr>
        <w:lastRenderedPageBreak/>
        <w:t>t</w:t>
      </w:r>
      <w:r w:rsidR="00DA5CBE">
        <w:rPr>
          <w:rFonts w:ascii="Times New Roman" w:hAnsi="Times New Roman" w:cs="Times New Roman"/>
          <w:sz w:val="24"/>
          <w:szCs w:val="24"/>
        </w:rPr>
        <w:t>o produce renewable energy.</w:t>
      </w:r>
      <w:r>
        <w:rPr>
          <w:rFonts w:ascii="Times New Roman" w:hAnsi="Times New Roman" w:cs="Times New Roman"/>
          <w:sz w:val="24"/>
          <w:szCs w:val="24"/>
        </w:rPr>
        <w:t xml:space="preserve"> </w:t>
      </w:r>
      <w:r w:rsidR="00B248A0">
        <w:rPr>
          <w:rFonts w:ascii="Times New Roman" w:hAnsi="Times New Roman" w:cs="Times New Roman"/>
          <w:sz w:val="24"/>
          <w:szCs w:val="24"/>
        </w:rPr>
        <w:t xml:space="preserve">It is agreeable that a </w:t>
      </w:r>
      <w:r w:rsidR="009E0D17">
        <w:rPr>
          <w:rFonts w:ascii="Times New Roman" w:hAnsi="Times New Roman" w:cs="Times New Roman"/>
          <w:sz w:val="24"/>
          <w:szCs w:val="24"/>
        </w:rPr>
        <w:t xml:space="preserve">renewable energy revolution can only happen with </w:t>
      </w:r>
      <w:r w:rsidR="00B23A1A">
        <w:rPr>
          <w:rFonts w:ascii="Times New Roman" w:hAnsi="Times New Roman" w:cs="Times New Roman"/>
          <w:sz w:val="24"/>
          <w:szCs w:val="24"/>
        </w:rPr>
        <w:t>the push from the private sector such as the Bank of America.</w:t>
      </w:r>
      <w:r w:rsidR="002079B3">
        <w:rPr>
          <w:rFonts w:ascii="Times New Roman" w:hAnsi="Times New Roman" w:cs="Times New Roman"/>
          <w:sz w:val="24"/>
          <w:szCs w:val="24"/>
        </w:rPr>
        <w:t xml:space="preserve"> Connecting investors can achieve the goal of green projects with </w:t>
      </w:r>
      <w:r w:rsidR="00061942">
        <w:rPr>
          <w:rFonts w:ascii="Times New Roman" w:hAnsi="Times New Roman" w:cs="Times New Roman"/>
          <w:sz w:val="24"/>
          <w:szCs w:val="24"/>
        </w:rPr>
        <w:t>immense financial prospects.</w:t>
      </w:r>
    </w:p>
    <w:p w:rsidR="005F28CC" w:rsidRDefault="00DE091F" w:rsidP="002A73B3">
      <w:pPr>
        <w:spacing w:line="480" w:lineRule="auto"/>
        <w:rPr>
          <w:rFonts w:ascii="Times New Roman" w:hAnsi="Times New Roman" w:cs="Times New Roman"/>
          <w:sz w:val="24"/>
          <w:szCs w:val="24"/>
        </w:rPr>
      </w:pPr>
      <w:r>
        <w:rPr>
          <w:rFonts w:ascii="Times New Roman" w:hAnsi="Times New Roman" w:cs="Times New Roman"/>
          <w:sz w:val="24"/>
          <w:szCs w:val="24"/>
        </w:rPr>
        <w:tab/>
      </w:r>
      <w:r w:rsidR="00732F04">
        <w:rPr>
          <w:rFonts w:ascii="Times New Roman" w:hAnsi="Times New Roman" w:cs="Times New Roman"/>
          <w:sz w:val="24"/>
          <w:szCs w:val="24"/>
        </w:rPr>
        <w:t xml:space="preserve">The green bonds </w:t>
      </w:r>
      <w:r w:rsidR="00F576FF">
        <w:rPr>
          <w:rFonts w:ascii="Times New Roman" w:hAnsi="Times New Roman" w:cs="Times New Roman"/>
          <w:sz w:val="24"/>
          <w:szCs w:val="24"/>
        </w:rPr>
        <w:t xml:space="preserve">are </w:t>
      </w:r>
      <w:r w:rsidR="00B51150">
        <w:rPr>
          <w:rFonts w:ascii="Times New Roman" w:hAnsi="Times New Roman" w:cs="Times New Roman"/>
          <w:sz w:val="24"/>
          <w:szCs w:val="24"/>
        </w:rPr>
        <w:t xml:space="preserve">an attractive prospect for sustainability efforts. </w:t>
      </w:r>
      <w:r>
        <w:rPr>
          <w:rFonts w:ascii="Times New Roman" w:hAnsi="Times New Roman" w:cs="Times New Roman"/>
          <w:sz w:val="24"/>
          <w:szCs w:val="24"/>
        </w:rPr>
        <w:t xml:space="preserve">The Bank of America gave bonds that attracted investors who </w:t>
      </w:r>
      <w:r w:rsidR="005B3BC9">
        <w:rPr>
          <w:rFonts w:ascii="Times New Roman" w:hAnsi="Times New Roman" w:cs="Times New Roman"/>
          <w:sz w:val="24"/>
          <w:szCs w:val="24"/>
        </w:rPr>
        <w:t>injected money in wind farms and solar power.</w:t>
      </w:r>
      <w:r w:rsidR="0058395C">
        <w:rPr>
          <w:rFonts w:ascii="Times New Roman" w:hAnsi="Times New Roman" w:cs="Times New Roman"/>
          <w:sz w:val="24"/>
          <w:szCs w:val="24"/>
        </w:rPr>
        <w:t xml:space="preserve"> However,  they did not bring the returns that they had anticipated thwarting the efforts. It was forced to revert to the</w:t>
      </w:r>
      <w:r w:rsidR="009D3B61">
        <w:rPr>
          <w:rFonts w:ascii="Times New Roman" w:hAnsi="Times New Roman" w:cs="Times New Roman"/>
          <w:sz w:val="24"/>
          <w:szCs w:val="24"/>
        </w:rPr>
        <w:t xml:space="preserve"> </w:t>
      </w:r>
      <w:r w:rsidR="0058395C">
        <w:rPr>
          <w:rFonts w:ascii="Times New Roman" w:hAnsi="Times New Roman" w:cs="Times New Roman"/>
          <w:sz w:val="24"/>
          <w:szCs w:val="24"/>
        </w:rPr>
        <w:t>consumer lending banking model</w:t>
      </w:r>
      <w:r w:rsidR="009D3B61">
        <w:rPr>
          <w:rFonts w:ascii="Times New Roman" w:hAnsi="Times New Roman" w:cs="Times New Roman"/>
          <w:sz w:val="24"/>
          <w:szCs w:val="24"/>
        </w:rPr>
        <w:t xml:space="preserve">. The </w:t>
      </w:r>
      <w:r w:rsidR="00A359AC">
        <w:rPr>
          <w:rFonts w:ascii="Times New Roman" w:hAnsi="Times New Roman" w:cs="Times New Roman"/>
          <w:sz w:val="24"/>
          <w:szCs w:val="24"/>
        </w:rPr>
        <w:t xml:space="preserve">change was aimed to </w:t>
      </w:r>
      <w:r w:rsidR="001A40BB">
        <w:rPr>
          <w:rFonts w:ascii="Times New Roman" w:hAnsi="Times New Roman" w:cs="Times New Roman"/>
          <w:sz w:val="24"/>
          <w:szCs w:val="24"/>
        </w:rPr>
        <w:t xml:space="preserve">emancipate the public </w:t>
      </w:r>
      <w:r w:rsidR="00C82855">
        <w:rPr>
          <w:rFonts w:ascii="Times New Roman" w:hAnsi="Times New Roman" w:cs="Times New Roman"/>
          <w:sz w:val="24"/>
          <w:szCs w:val="24"/>
        </w:rPr>
        <w:t xml:space="preserve">on the benefits of green energy as opposed the non-renewable energy. The consumers had to make a financial commitment </w:t>
      </w:r>
      <w:r w:rsidR="001178CB">
        <w:rPr>
          <w:rFonts w:ascii="Times New Roman" w:hAnsi="Times New Roman" w:cs="Times New Roman"/>
          <w:sz w:val="24"/>
          <w:szCs w:val="24"/>
        </w:rPr>
        <w:t xml:space="preserve">to </w:t>
      </w:r>
      <w:r w:rsidR="005339ED">
        <w:rPr>
          <w:rFonts w:ascii="Times New Roman" w:hAnsi="Times New Roman" w:cs="Times New Roman"/>
          <w:sz w:val="24"/>
          <w:szCs w:val="24"/>
        </w:rPr>
        <w:t>partake in investments that would help reduce climate change.</w:t>
      </w:r>
      <w:r w:rsidR="00967B58">
        <w:rPr>
          <w:rFonts w:ascii="Times New Roman" w:hAnsi="Times New Roman" w:cs="Times New Roman"/>
          <w:sz w:val="24"/>
          <w:szCs w:val="24"/>
        </w:rPr>
        <w:t xml:space="preserve"> For instance, the usage of money borrowed in </w:t>
      </w:r>
      <w:r w:rsidR="00377A93">
        <w:rPr>
          <w:rFonts w:ascii="Times New Roman" w:hAnsi="Times New Roman" w:cs="Times New Roman"/>
          <w:sz w:val="24"/>
          <w:szCs w:val="24"/>
        </w:rPr>
        <w:t xml:space="preserve">upgrading streetlights to more energy efficient </w:t>
      </w:r>
      <w:r w:rsidR="008743DD">
        <w:rPr>
          <w:rFonts w:ascii="Times New Roman" w:hAnsi="Times New Roman" w:cs="Times New Roman"/>
          <w:sz w:val="24"/>
          <w:szCs w:val="24"/>
        </w:rPr>
        <w:t>LED bulbs.</w:t>
      </w:r>
      <w:r w:rsidR="00916D63">
        <w:rPr>
          <w:rFonts w:ascii="Times New Roman" w:hAnsi="Times New Roman" w:cs="Times New Roman"/>
          <w:sz w:val="24"/>
          <w:szCs w:val="24"/>
        </w:rPr>
        <w:t xml:space="preserve"> The Bank of America has facilitated the green energy project by giving </w:t>
      </w:r>
      <w:r w:rsidR="00C06B27">
        <w:rPr>
          <w:rFonts w:ascii="Times New Roman" w:hAnsi="Times New Roman" w:cs="Times New Roman"/>
          <w:sz w:val="24"/>
          <w:szCs w:val="24"/>
        </w:rPr>
        <w:t>incentives such as energy tax credits (</w:t>
      </w:r>
      <w:r w:rsidR="0064645D">
        <w:rPr>
          <w:rFonts w:ascii="Times New Roman" w:hAnsi="Times New Roman" w:cs="Times New Roman"/>
          <w:sz w:val="24"/>
          <w:szCs w:val="24"/>
        </w:rPr>
        <w:t xml:space="preserve">Heimer, 2018). </w:t>
      </w:r>
      <w:r w:rsidR="00732F04">
        <w:rPr>
          <w:rFonts w:ascii="Times New Roman" w:hAnsi="Times New Roman" w:cs="Times New Roman"/>
          <w:sz w:val="24"/>
          <w:szCs w:val="24"/>
        </w:rPr>
        <w:t xml:space="preserve">The future looks brighter with the manufacture of electric cars and smart grids for energy storage. </w:t>
      </w:r>
      <w:r w:rsidR="0064645D">
        <w:rPr>
          <w:rFonts w:ascii="Times New Roman" w:hAnsi="Times New Roman" w:cs="Times New Roman"/>
          <w:sz w:val="24"/>
          <w:szCs w:val="24"/>
        </w:rPr>
        <w:t xml:space="preserve">The green bonds are </w:t>
      </w:r>
      <w:r w:rsidR="003F588E">
        <w:rPr>
          <w:rFonts w:ascii="Times New Roman" w:hAnsi="Times New Roman" w:cs="Times New Roman"/>
          <w:sz w:val="24"/>
          <w:szCs w:val="24"/>
        </w:rPr>
        <w:t xml:space="preserve">given </w:t>
      </w:r>
      <w:r w:rsidR="002D5536">
        <w:rPr>
          <w:rFonts w:ascii="Times New Roman" w:hAnsi="Times New Roman" w:cs="Times New Roman"/>
          <w:sz w:val="24"/>
          <w:szCs w:val="24"/>
        </w:rPr>
        <w:t xml:space="preserve">life </w:t>
      </w:r>
      <w:r w:rsidR="005A359D">
        <w:rPr>
          <w:rFonts w:ascii="Times New Roman" w:hAnsi="Times New Roman" w:cs="Times New Roman"/>
          <w:sz w:val="24"/>
          <w:szCs w:val="24"/>
        </w:rPr>
        <w:t xml:space="preserve">to the sustainability </w:t>
      </w:r>
      <w:r w:rsidR="00D81A8D">
        <w:rPr>
          <w:rFonts w:ascii="Times New Roman" w:hAnsi="Times New Roman" w:cs="Times New Roman"/>
          <w:sz w:val="24"/>
          <w:szCs w:val="24"/>
        </w:rPr>
        <w:t xml:space="preserve">practice in the </w:t>
      </w:r>
      <w:r w:rsidR="00FD1F7D">
        <w:rPr>
          <w:rFonts w:ascii="Times New Roman" w:hAnsi="Times New Roman" w:cs="Times New Roman"/>
          <w:sz w:val="24"/>
          <w:szCs w:val="24"/>
        </w:rPr>
        <w:t xml:space="preserve">country since it </w:t>
      </w:r>
      <w:r w:rsidR="00732F04">
        <w:rPr>
          <w:rFonts w:ascii="Times New Roman" w:hAnsi="Times New Roman" w:cs="Times New Roman"/>
          <w:sz w:val="24"/>
          <w:szCs w:val="24"/>
        </w:rPr>
        <w:t>has witnessed high demand.</w:t>
      </w:r>
      <w:r w:rsidR="00916D63">
        <w:rPr>
          <w:rFonts w:ascii="Times New Roman" w:hAnsi="Times New Roman" w:cs="Times New Roman"/>
          <w:sz w:val="24"/>
          <w:szCs w:val="24"/>
        </w:rPr>
        <w:t xml:space="preserve"> </w:t>
      </w:r>
    </w:p>
    <w:p w:rsidR="00B23A1A" w:rsidRDefault="00DE091F" w:rsidP="002A73B3">
      <w:pPr>
        <w:spacing w:line="480" w:lineRule="auto"/>
        <w:rPr>
          <w:rFonts w:ascii="Times New Roman" w:hAnsi="Times New Roman" w:cs="Times New Roman"/>
          <w:b/>
          <w:sz w:val="24"/>
          <w:szCs w:val="24"/>
        </w:rPr>
      </w:pPr>
      <w:r w:rsidRPr="00A26266">
        <w:rPr>
          <w:rFonts w:ascii="Times New Roman" w:hAnsi="Times New Roman" w:cs="Times New Roman"/>
          <w:b/>
          <w:sz w:val="24"/>
          <w:szCs w:val="24"/>
        </w:rPr>
        <w:t>EPA Draft Rule</w:t>
      </w:r>
    </w:p>
    <w:p w:rsidR="00A26266" w:rsidRDefault="00DE091F" w:rsidP="002A73B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EPA drafts rule </w:t>
      </w:r>
      <w:r w:rsidR="005E6F6A">
        <w:rPr>
          <w:rFonts w:ascii="Times New Roman" w:hAnsi="Times New Roman" w:cs="Times New Roman"/>
          <w:sz w:val="24"/>
          <w:szCs w:val="24"/>
        </w:rPr>
        <w:t xml:space="preserve">by President Trump </w:t>
      </w:r>
      <w:r>
        <w:rPr>
          <w:rFonts w:ascii="Times New Roman" w:hAnsi="Times New Roman" w:cs="Times New Roman"/>
          <w:sz w:val="24"/>
          <w:szCs w:val="24"/>
        </w:rPr>
        <w:t xml:space="preserve">on coal plants </w:t>
      </w:r>
      <w:r w:rsidR="00360630">
        <w:rPr>
          <w:rFonts w:ascii="Times New Roman" w:hAnsi="Times New Roman" w:cs="Times New Roman"/>
          <w:sz w:val="24"/>
          <w:szCs w:val="24"/>
        </w:rPr>
        <w:t xml:space="preserve">as a replacement of clean power plan </w:t>
      </w:r>
      <w:r w:rsidR="005E6F6A">
        <w:rPr>
          <w:rFonts w:ascii="Times New Roman" w:hAnsi="Times New Roman" w:cs="Times New Roman"/>
          <w:sz w:val="24"/>
          <w:szCs w:val="24"/>
        </w:rPr>
        <w:t>will regulate carbon emissions to the environmen</w:t>
      </w:r>
      <w:r w:rsidR="004F71CC">
        <w:rPr>
          <w:rFonts w:ascii="Times New Roman" w:hAnsi="Times New Roman" w:cs="Times New Roman"/>
          <w:sz w:val="24"/>
          <w:szCs w:val="24"/>
        </w:rPr>
        <w:t>t. The move shows the acceptance of the government that it is responsible for monitoring the emission of greenhouse gases</w:t>
      </w:r>
      <w:r w:rsidR="00AE3BC2">
        <w:rPr>
          <w:rFonts w:ascii="Times New Roman" w:hAnsi="Times New Roman" w:cs="Times New Roman"/>
          <w:sz w:val="24"/>
          <w:szCs w:val="24"/>
        </w:rPr>
        <w:t>. Trump admitted that coal is national security state of war</w:t>
      </w:r>
      <w:r w:rsidR="004F71CC">
        <w:rPr>
          <w:rFonts w:ascii="Times New Roman" w:hAnsi="Times New Roman" w:cs="Times New Roman"/>
          <w:sz w:val="24"/>
          <w:szCs w:val="24"/>
        </w:rPr>
        <w:t xml:space="preserve">. </w:t>
      </w:r>
      <w:r w:rsidR="00AE3BC2">
        <w:rPr>
          <w:rFonts w:ascii="Times New Roman" w:hAnsi="Times New Roman" w:cs="Times New Roman"/>
          <w:sz w:val="24"/>
          <w:szCs w:val="24"/>
        </w:rPr>
        <w:t xml:space="preserve">The EPA also has standardized mercury emissions by proposing installation of scrubbers on smoke stacks. </w:t>
      </w:r>
      <w:r w:rsidR="004F71CC">
        <w:rPr>
          <w:rFonts w:ascii="Times New Roman" w:hAnsi="Times New Roman" w:cs="Times New Roman"/>
          <w:sz w:val="24"/>
          <w:szCs w:val="24"/>
        </w:rPr>
        <w:t>Consequently, global warming significantly reduced.</w:t>
      </w:r>
      <w:r w:rsidR="00AE3BC2">
        <w:rPr>
          <w:rFonts w:ascii="Times New Roman" w:hAnsi="Times New Roman" w:cs="Times New Roman"/>
          <w:sz w:val="24"/>
          <w:szCs w:val="24"/>
        </w:rPr>
        <w:t xml:space="preserve"> Also, companies have invested heavily in technology that reduces mercury emissions; therefore, giving birth to babies with defects has decreased dramatically. </w:t>
      </w:r>
      <w:r w:rsidR="004F71CC">
        <w:rPr>
          <w:rFonts w:ascii="Times New Roman" w:hAnsi="Times New Roman" w:cs="Times New Roman"/>
          <w:sz w:val="24"/>
          <w:szCs w:val="24"/>
        </w:rPr>
        <w:t xml:space="preserve">As </w:t>
      </w:r>
      <w:r w:rsidR="004F71CC">
        <w:rPr>
          <w:rFonts w:ascii="Times New Roman" w:hAnsi="Times New Roman" w:cs="Times New Roman"/>
          <w:sz w:val="24"/>
          <w:szCs w:val="24"/>
        </w:rPr>
        <w:lastRenderedPageBreak/>
        <w:t>compared to the previous power plan of President Obama, it will have less impact on the energy system of the country (Friedman &amp; Plumer, 2018). Besides, it targets to reduce emissions of gases by coal plants</w:t>
      </w:r>
      <w:r w:rsidR="00880AA7">
        <w:rPr>
          <w:rFonts w:ascii="Times New Roman" w:hAnsi="Times New Roman" w:cs="Times New Roman"/>
          <w:sz w:val="24"/>
          <w:szCs w:val="24"/>
        </w:rPr>
        <w:t>- the alternative energy will be an upgrade to the existing fossil fuels. Furthermore, its efficiency will be improved</w:t>
      </w:r>
      <w:r w:rsidR="001F3D61">
        <w:rPr>
          <w:rFonts w:ascii="Times New Roman" w:hAnsi="Times New Roman" w:cs="Times New Roman"/>
          <w:sz w:val="24"/>
          <w:szCs w:val="24"/>
        </w:rPr>
        <w:t xml:space="preserve">. The improvements </w:t>
      </w:r>
      <w:r w:rsidR="000A00CC">
        <w:rPr>
          <w:rFonts w:ascii="Times New Roman" w:hAnsi="Times New Roman" w:cs="Times New Roman"/>
          <w:sz w:val="24"/>
          <w:szCs w:val="24"/>
        </w:rPr>
        <w:t>differ from the previous power plan that agitated for radical systematic reforms.</w:t>
      </w:r>
      <w:r w:rsidR="007C56E8">
        <w:rPr>
          <w:rFonts w:ascii="Times New Roman" w:hAnsi="Times New Roman" w:cs="Times New Roman"/>
          <w:sz w:val="24"/>
          <w:szCs w:val="24"/>
        </w:rPr>
        <w:t xml:space="preserve"> The initiative will be useful in reducing planet-warming emissions and an indication the country took the issue of global warming seriously.</w:t>
      </w:r>
      <w:r w:rsidR="00E042C9">
        <w:rPr>
          <w:rFonts w:ascii="Times New Roman" w:hAnsi="Times New Roman" w:cs="Times New Roman"/>
          <w:sz w:val="24"/>
          <w:szCs w:val="24"/>
        </w:rPr>
        <w:t xml:space="preserve"> The path taken by Trump would cut carbon dioxide </w:t>
      </w:r>
      <w:r w:rsidR="00CD0658">
        <w:rPr>
          <w:rFonts w:ascii="Times New Roman" w:hAnsi="Times New Roman" w:cs="Times New Roman"/>
          <w:sz w:val="24"/>
          <w:szCs w:val="24"/>
        </w:rPr>
        <w:t xml:space="preserve">emissions without making </w:t>
      </w:r>
      <w:r w:rsidR="00AE7306">
        <w:rPr>
          <w:rFonts w:ascii="Times New Roman" w:hAnsi="Times New Roman" w:cs="Times New Roman"/>
          <w:sz w:val="24"/>
          <w:szCs w:val="24"/>
        </w:rPr>
        <w:t>significant changes to the companies.</w:t>
      </w:r>
      <w:r w:rsidR="00AE3BC2">
        <w:rPr>
          <w:rFonts w:ascii="Times New Roman" w:hAnsi="Times New Roman" w:cs="Times New Roman"/>
          <w:sz w:val="24"/>
          <w:szCs w:val="24"/>
        </w:rPr>
        <w:t xml:space="preserve"> </w:t>
      </w:r>
      <w:r w:rsidR="005F64DE">
        <w:rPr>
          <w:rFonts w:ascii="Times New Roman" w:hAnsi="Times New Roman" w:cs="Times New Roman"/>
          <w:sz w:val="24"/>
          <w:szCs w:val="24"/>
        </w:rPr>
        <w:t xml:space="preserve"> The </w:t>
      </w:r>
      <w:r w:rsidR="00AE3BC2">
        <w:rPr>
          <w:rFonts w:ascii="Times New Roman" w:hAnsi="Times New Roman" w:cs="Times New Roman"/>
          <w:sz w:val="24"/>
          <w:szCs w:val="24"/>
        </w:rPr>
        <w:t xml:space="preserve">EPA draft rule has not only helped reduce coal and mercury emission but also </w:t>
      </w:r>
      <w:r w:rsidR="00F02204">
        <w:rPr>
          <w:rFonts w:ascii="Times New Roman" w:hAnsi="Times New Roman" w:cs="Times New Roman"/>
          <w:sz w:val="24"/>
          <w:szCs w:val="24"/>
        </w:rPr>
        <w:t xml:space="preserve">established </w:t>
      </w:r>
      <w:r w:rsidR="0050547A">
        <w:rPr>
          <w:rFonts w:ascii="Times New Roman" w:hAnsi="Times New Roman" w:cs="Times New Roman"/>
          <w:sz w:val="24"/>
          <w:szCs w:val="24"/>
        </w:rPr>
        <w:t xml:space="preserve">equilibrium </w:t>
      </w:r>
      <w:r w:rsidR="00F02204">
        <w:rPr>
          <w:rFonts w:ascii="Times New Roman" w:hAnsi="Times New Roman" w:cs="Times New Roman"/>
          <w:sz w:val="24"/>
          <w:szCs w:val="24"/>
        </w:rPr>
        <w:t>of</w:t>
      </w:r>
      <w:r w:rsidR="0050547A">
        <w:rPr>
          <w:rFonts w:ascii="Times New Roman" w:hAnsi="Times New Roman" w:cs="Times New Roman"/>
          <w:sz w:val="24"/>
          <w:szCs w:val="24"/>
        </w:rPr>
        <w:t xml:space="preserve"> </w:t>
      </w:r>
      <w:r w:rsidR="00F02204">
        <w:rPr>
          <w:rFonts w:ascii="Times New Roman" w:hAnsi="Times New Roman" w:cs="Times New Roman"/>
          <w:sz w:val="24"/>
          <w:szCs w:val="24"/>
        </w:rPr>
        <w:t>economic forces that might affect companies and the country at large.</w:t>
      </w:r>
    </w:p>
    <w:p w:rsidR="00F02204" w:rsidRDefault="00DE091F" w:rsidP="002A73B3">
      <w:pPr>
        <w:spacing w:line="480" w:lineRule="auto"/>
        <w:rPr>
          <w:rFonts w:ascii="Times New Roman" w:hAnsi="Times New Roman" w:cs="Times New Roman"/>
          <w:b/>
          <w:sz w:val="24"/>
          <w:szCs w:val="24"/>
        </w:rPr>
      </w:pPr>
      <w:r w:rsidRPr="00F02204">
        <w:rPr>
          <w:rFonts w:ascii="Times New Roman" w:hAnsi="Times New Roman" w:cs="Times New Roman"/>
          <w:b/>
          <w:sz w:val="24"/>
          <w:szCs w:val="24"/>
        </w:rPr>
        <w:t>Trump’s Plan</w:t>
      </w:r>
    </w:p>
    <w:p w:rsidR="00F02204" w:rsidRDefault="00DE091F" w:rsidP="002A73B3">
      <w:pPr>
        <w:spacing w:line="480" w:lineRule="auto"/>
        <w:rPr>
          <w:rFonts w:ascii="Times New Roman" w:hAnsi="Times New Roman" w:cs="Times New Roman"/>
          <w:sz w:val="24"/>
          <w:szCs w:val="24"/>
        </w:rPr>
      </w:pPr>
      <w:r>
        <w:rPr>
          <w:rFonts w:ascii="Times New Roman" w:hAnsi="Times New Roman" w:cs="Times New Roman"/>
          <w:b/>
          <w:sz w:val="24"/>
          <w:szCs w:val="24"/>
        </w:rPr>
        <w:tab/>
      </w:r>
      <w:r w:rsidR="009424ED">
        <w:rPr>
          <w:rFonts w:ascii="Times New Roman" w:hAnsi="Times New Roman" w:cs="Times New Roman"/>
          <w:sz w:val="24"/>
          <w:szCs w:val="24"/>
        </w:rPr>
        <w:t xml:space="preserve">President Trump’s plans to regulate coal emissions have scaled down the </w:t>
      </w:r>
      <w:r w:rsidR="00F57718">
        <w:rPr>
          <w:rFonts w:ascii="Times New Roman" w:hAnsi="Times New Roman" w:cs="Times New Roman"/>
          <w:sz w:val="24"/>
          <w:szCs w:val="24"/>
        </w:rPr>
        <w:t>Obama’s power</w:t>
      </w:r>
      <w:r w:rsidR="009424ED">
        <w:rPr>
          <w:rFonts w:ascii="Times New Roman" w:hAnsi="Times New Roman" w:cs="Times New Roman"/>
          <w:sz w:val="24"/>
          <w:szCs w:val="24"/>
        </w:rPr>
        <w:t xml:space="preserve"> plan </w:t>
      </w:r>
      <w:r w:rsidR="00F57718">
        <w:rPr>
          <w:rFonts w:ascii="Times New Roman" w:hAnsi="Times New Roman" w:cs="Times New Roman"/>
          <w:sz w:val="24"/>
          <w:szCs w:val="24"/>
        </w:rPr>
        <w:t xml:space="preserve">by removing stringent rules on pollution for </w:t>
      </w:r>
      <w:r w:rsidR="00FF6F69">
        <w:rPr>
          <w:rFonts w:ascii="Times New Roman" w:hAnsi="Times New Roman" w:cs="Times New Roman"/>
          <w:sz w:val="24"/>
          <w:szCs w:val="24"/>
        </w:rPr>
        <w:t>plants that needed an upgrade. The project has allowed states to set their regulations</w:t>
      </w:r>
      <w:r w:rsidR="00305CC4">
        <w:rPr>
          <w:rFonts w:ascii="Times New Roman" w:hAnsi="Times New Roman" w:cs="Times New Roman"/>
          <w:sz w:val="24"/>
          <w:szCs w:val="24"/>
        </w:rPr>
        <w:t>, therefore, raising concerns that carbon emission could start rising again (Friedman, 2017).</w:t>
      </w:r>
      <w:r w:rsidR="007F726E">
        <w:rPr>
          <w:rFonts w:ascii="Times New Roman" w:hAnsi="Times New Roman" w:cs="Times New Roman"/>
          <w:sz w:val="24"/>
          <w:szCs w:val="24"/>
        </w:rPr>
        <w:t xml:space="preserve"> The Trump government </w:t>
      </w:r>
      <w:r w:rsidR="003A305E">
        <w:rPr>
          <w:rFonts w:ascii="Times New Roman" w:hAnsi="Times New Roman" w:cs="Times New Roman"/>
          <w:sz w:val="24"/>
          <w:szCs w:val="24"/>
        </w:rPr>
        <w:t xml:space="preserve">proposed EPA regulations </w:t>
      </w:r>
      <w:r w:rsidR="00ED4878">
        <w:rPr>
          <w:rFonts w:ascii="Times New Roman" w:hAnsi="Times New Roman" w:cs="Times New Roman"/>
          <w:sz w:val="24"/>
          <w:szCs w:val="24"/>
        </w:rPr>
        <w:t xml:space="preserve">shows the </w:t>
      </w:r>
      <w:r w:rsidR="001D0B52">
        <w:rPr>
          <w:rFonts w:ascii="Times New Roman" w:hAnsi="Times New Roman" w:cs="Times New Roman"/>
          <w:sz w:val="24"/>
          <w:szCs w:val="24"/>
        </w:rPr>
        <w:t xml:space="preserve">lack of </w:t>
      </w:r>
      <w:r w:rsidR="00ED4878">
        <w:rPr>
          <w:rFonts w:ascii="Times New Roman" w:hAnsi="Times New Roman" w:cs="Times New Roman"/>
          <w:sz w:val="24"/>
          <w:szCs w:val="24"/>
        </w:rPr>
        <w:t>urgency by the government on the war on coal emissions</w:t>
      </w:r>
      <w:r w:rsidR="001D0B52">
        <w:rPr>
          <w:rFonts w:ascii="Times New Roman" w:hAnsi="Times New Roman" w:cs="Times New Roman"/>
          <w:sz w:val="24"/>
          <w:szCs w:val="24"/>
        </w:rPr>
        <w:t xml:space="preserve"> since it weakens the regulatory system put in place by President Obama. The implementation of the rules has met a slow start since the Supreme Court has blocked it temporarily to deliberate on the arguments by the coalition of coal states on the carbon emission issue. The transport and power sector are </w:t>
      </w:r>
      <w:r w:rsidR="00BC0796">
        <w:rPr>
          <w:rFonts w:ascii="Times New Roman" w:hAnsi="Times New Roman" w:cs="Times New Roman"/>
          <w:sz w:val="24"/>
          <w:szCs w:val="24"/>
        </w:rPr>
        <w:t xml:space="preserve">obliged to reduce the emission </w:t>
      </w:r>
      <w:r w:rsidR="003D1851">
        <w:rPr>
          <w:rFonts w:ascii="Times New Roman" w:hAnsi="Times New Roman" w:cs="Times New Roman"/>
          <w:sz w:val="24"/>
          <w:szCs w:val="24"/>
        </w:rPr>
        <w:t>of greenhouse gases since consequences climate change in the US are inevitable.</w:t>
      </w:r>
    </w:p>
    <w:p w:rsidR="007A01DF" w:rsidRDefault="007A01DF" w:rsidP="002A73B3">
      <w:pPr>
        <w:spacing w:line="480" w:lineRule="auto"/>
        <w:rPr>
          <w:rFonts w:ascii="Times New Roman" w:hAnsi="Times New Roman" w:cs="Times New Roman"/>
          <w:b/>
          <w:sz w:val="24"/>
          <w:szCs w:val="24"/>
        </w:rPr>
      </w:pPr>
    </w:p>
    <w:p w:rsidR="003D1851" w:rsidRDefault="00DE091F" w:rsidP="002A73B3">
      <w:pPr>
        <w:spacing w:line="480" w:lineRule="auto"/>
        <w:rPr>
          <w:rFonts w:ascii="Times New Roman" w:hAnsi="Times New Roman" w:cs="Times New Roman"/>
          <w:b/>
          <w:sz w:val="24"/>
          <w:szCs w:val="24"/>
        </w:rPr>
      </w:pPr>
      <w:r w:rsidRPr="003D1851">
        <w:rPr>
          <w:rFonts w:ascii="Times New Roman" w:hAnsi="Times New Roman" w:cs="Times New Roman"/>
          <w:b/>
          <w:sz w:val="24"/>
          <w:szCs w:val="24"/>
        </w:rPr>
        <w:lastRenderedPageBreak/>
        <w:t>Long-Term Performance</w:t>
      </w:r>
    </w:p>
    <w:p w:rsidR="003D1851" w:rsidRDefault="00DE091F" w:rsidP="002A73B3">
      <w:pPr>
        <w:spacing w:line="480" w:lineRule="auto"/>
        <w:rPr>
          <w:rFonts w:ascii="Times New Roman" w:hAnsi="Times New Roman" w:cs="Times New Roman"/>
          <w:sz w:val="24"/>
          <w:szCs w:val="24"/>
        </w:rPr>
      </w:pPr>
      <w:r>
        <w:rPr>
          <w:rFonts w:ascii="Times New Roman" w:hAnsi="Times New Roman" w:cs="Times New Roman"/>
          <w:sz w:val="24"/>
          <w:szCs w:val="24"/>
        </w:rPr>
        <w:tab/>
        <w:t>Co</w:t>
      </w:r>
      <w:r w:rsidR="000D11C4">
        <w:rPr>
          <w:rFonts w:ascii="Times New Roman" w:hAnsi="Times New Roman" w:cs="Times New Roman"/>
          <w:sz w:val="24"/>
          <w:szCs w:val="24"/>
        </w:rPr>
        <w:t xml:space="preserve">mpanies that adopt sustainable energy initiatives perform better in the long run, but most of them struggle competitively. Sustainable efforts require companies to create a technological infrastructure </w:t>
      </w:r>
      <w:r w:rsidR="009D275A">
        <w:rPr>
          <w:rFonts w:ascii="Times New Roman" w:hAnsi="Times New Roman" w:cs="Times New Roman"/>
          <w:sz w:val="24"/>
          <w:szCs w:val="24"/>
        </w:rPr>
        <w:t>that leads to maximum customer satisfaction (Leaf, 2018).  Wise investment opportunities parameterize</w:t>
      </w:r>
      <w:r w:rsidR="00202CC4">
        <w:rPr>
          <w:rFonts w:ascii="Times New Roman" w:hAnsi="Times New Roman" w:cs="Times New Roman"/>
          <w:sz w:val="24"/>
          <w:szCs w:val="24"/>
        </w:rPr>
        <w:t xml:space="preserve"> </w:t>
      </w:r>
      <w:r w:rsidR="005A60AB">
        <w:rPr>
          <w:rFonts w:ascii="Times New Roman" w:hAnsi="Times New Roman" w:cs="Times New Roman"/>
          <w:sz w:val="24"/>
          <w:szCs w:val="24"/>
        </w:rPr>
        <w:t>the long-term goals of a company.</w:t>
      </w:r>
      <w:r w:rsidR="00AC4F7F">
        <w:rPr>
          <w:rFonts w:ascii="Times New Roman" w:hAnsi="Times New Roman" w:cs="Times New Roman"/>
          <w:sz w:val="24"/>
          <w:szCs w:val="24"/>
        </w:rPr>
        <w:t xml:space="preserve"> They contrast from short-term companies that are </w:t>
      </w:r>
      <w:r w:rsidR="00DE77BB">
        <w:rPr>
          <w:rFonts w:ascii="Times New Roman" w:hAnsi="Times New Roman" w:cs="Times New Roman"/>
          <w:sz w:val="24"/>
          <w:szCs w:val="24"/>
        </w:rPr>
        <w:t xml:space="preserve">interested in quarterly profits. </w:t>
      </w:r>
      <w:r w:rsidR="00B602F1">
        <w:rPr>
          <w:rFonts w:ascii="Times New Roman" w:hAnsi="Times New Roman" w:cs="Times New Roman"/>
          <w:sz w:val="24"/>
          <w:szCs w:val="24"/>
        </w:rPr>
        <w:t xml:space="preserve">They, therefore, employ strategies that lead to the exploitation of natural resources. </w:t>
      </w:r>
      <w:r w:rsidR="00DE77BB">
        <w:rPr>
          <w:rFonts w:ascii="Times New Roman" w:hAnsi="Times New Roman" w:cs="Times New Roman"/>
          <w:sz w:val="24"/>
          <w:szCs w:val="24"/>
        </w:rPr>
        <w:t xml:space="preserve">The </w:t>
      </w:r>
      <w:r w:rsidR="00A0130C">
        <w:rPr>
          <w:rFonts w:ascii="Times New Roman" w:hAnsi="Times New Roman" w:cs="Times New Roman"/>
          <w:sz w:val="24"/>
          <w:szCs w:val="24"/>
        </w:rPr>
        <w:t xml:space="preserve">long-term companies </w:t>
      </w:r>
      <w:r w:rsidR="009455DB">
        <w:rPr>
          <w:rFonts w:ascii="Times New Roman" w:hAnsi="Times New Roman" w:cs="Times New Roman"/>
          <w:sz w:val="24"/>
          <w:szCs w:val="24"/>
        </w:rPr>
        <w:t xml:space="preserve">use investment strategies that take into account the economic prospects in the future. </w:t>
      </w:r>
      <w:r w:rsidR="00B602F1">
        <w:rPr>
          <w:rFonts w:ascii="Times New Roman" w:hAnsi="Times New Roman" w:cs="Times New Roman"/>
          <w:sz w:val="24"/>
          <w:szCs w:val="24"/>
        </w:rPr>
        <w:t>Consequently, the utilization of resources in the production process is minimized</w:t>
      </w:r>
      <w:r w:rsidR="002F5508">
        <w:rPr>
          <w:rFonts w:ascii="Times New Roman" w:hAnsi="Times New Roman" w:cs="Times New Roman"/>
          <w:sz w:val="24"/>
          <w:szCs w:val="24"/>
        </w:rPr>
        <w:t xml:space="preserve"> to accrue optimal profit margins in the future.</w:t>
      </w:r>
      <w:r w:rsidR="00B602F1">
        <w:rPr>
          <w:rFonts w:ascii="Times New Roman" w:hAnsi="Times New Roman" w:cs="Times New Roman"/>
          <w:sz w:val="24"/>
          <w:szCs w:val="24"/>
        </w:rPr>
        <w:t xml:space="preserve"> </w:t>
      </w:r>
      <w:r w:rsidR="002F5508">
        <w:rPr>
          <w:rFonts w:ascii="Times New Roman" w:hAnsi="Times New Roman" w:cs="Times New Roman"/>
          <w:sz w:val="24"/>
          <w:szCs w:val="24"/>
        </w:rPr>
        <w:t xml:space="preserve">The returns are heavenly for long-term investment. </w:t>
      </w:r>
      <w:r w:rsidR="009455DB">
        <w:rPr>
          <w:rFonts w:ascii="Times New Roman" w:hAnsi="Times New Roman" w:cs="Times New Roman"/>
          <w:sz w:val="24"/>
          <w:szCs w:val="24"/>
        </w:rPr>
        <w:t xml:space="preserve">The </w:t>
      </w:r>
      <w:r w:rsidR="00B602F1">
        <w:rPr>
          <w:rFonts w:ascii="Times New Roman" w:hAnsi="Times New Roman" w:cs="Times New Roman"/>
          <w:sz w:val="24"/>
          <w:szCs w:val="24"/>
        </w:rPr>
        <w:t>rationale for long-term prospects reinforces</w:t>
      </w:r>
      <w:r w:rsidR="009455DB">
        <w:rPr>
          <w:rFonts w:ascii="Times New Roman" w:hAnsi="Times New Roman" w:cs="Times New Roman"/>
          <w:sz w:val="24"/>
          <w:szCs w:val="24"/>
        </w:rPr>
        <w:t xml:space="preserve"> the need for sustainability within the country. </w:t>
      </w:r>
    </w:p>
    <w:p w:rsidR="002F5508" w:rsidRDefault="00DE091F" w:rsidP="002A73B3">
      <w:pPr>
        <w:spacing w:line="480" w:lineRule="auto"/>
        <w:rPr>
          <w:rFonts w:ascii="Times New Roman" w:hAnsi="Times New Roman" w:cs="Times New Roman"/>
          <w:b/>
          <w:sz w:val="24"/>
          <w:szCs w:val="24"/>
        </w:rPr>
      </w:pPr>
      <w:r w:rsidRPr="002F5508">
        <w:rPr>
          <w:rFonts w:ascii="Times New Roman" w:hAnsi="Times New Roman" w:cs="Times New Roman"/>
          <w:b/>
          <w:sz w:val="24"/>
          <w:szCs w:val="24"/>
        </w:rPr>
        <w:t>Conclusion</w:t>
      </w:r>
    </w:p>
    <w:p w:rsidR="00361B9B" w:rsidRDefault="00DE091F" w:rsidP="002A73B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the responsibility of the public, government, and private entities to provide holistic solutions </w:t>
      </w:r>
      <w:r w:rsidR="0017754B">
        <w:rPr>
          <w:rFonts w:ascii="Times New Roman" w:hAnsi="Times New Roman" w:cs="Times New Roman"/>
          <w:sz w:val="24"/>
          <w:szCs w:val="24"/>
        </w:rPr>
        <w:t>that will enable sustainable development in the country. Emission of greenhouse gases not only pollute</w:t>
      </w:r>
      <w:r w:rsidR="00980C1D">
        <w:rPr>
          <w:rFonts w:ascii="Times New Roman" w:hAnsi="Times New Roman" w:cs="Times New Roman"/>
          <w:sz w:val="24"/>
          <w:szCs w:val="24"/>
        </w:rPr>
        <w:t>s</w:t>
      </w:r>
      <w:r w:rsidR="0017754B">
        <w:rPr>
          <w:rFonts w:ascii="Times New Roman" w:hAnsi="Times New Roman" w:cs="Times New Roman"/>
          <w:sz w:val="24"/>
          <w:szCs w:val="24"/>
        </w:rPr>
        <w:t xml:space="preserve"> our environment but also </w:t>
      </w:r>
      <w:r w:rsidR="00980C1D">
        <w:rPr>
          <w:rFonts w:ascii="Times New Roman" w:hAnsi="Times New Roman" w:cs="Times New Roman"/>
          <w:sz w:val="24"/>
          <w:szCs w:val="24"/>
        </w:rPr>
        <w:t xml:space="preserve">endanger our very existence. The fight against greenhouse emissions has led to crossroads in the corporate world sustainability with different organizations </w:t>
      </w:r>
      <w:r w:rsidR="00AD5DE4">
        <w:rPr>
          <w:rFonts w:ascii="Times New Roman" w:hAnsi="Times New Roman" w:cs="Times New Roman"/>
          <w:sz w:val="24"/>
          <w:szCs w:val="24"/>
        </w:rPr>
        <w:t>adopting differential measures.</w:t>
      </w:r>
      <w:r w:rsidR="00064FE4">
        <w:rPr>
          <w:rFonts w:ascii="Times New Roman" w:hAnsi="Times New Roman" w:cs="Times New Roman"/>
          <w:sz w:val="24"/>
          <w:szCs w:val="24"/>
        </w:rPr>
        <w:t xml:space="preserve"> Moreover, the green energy bonds provided by the Bank of America </w:t>
      </w:r>
      <w:r w:rsidR="00DC01E4">
        <w:rPr>
          <w:rFonts w:ascii="Times New Roman" w:hAnsi="Times New Roman" w:cs="Times New Roman"/>
          <w:sz w:val="24"/>
          <w:szCs w:val="24"/>
        </w:rPr>
        <w:t xml:space="preserve">portray remarkable steps by the corporate society to ensure </w:t>
      </w:r>
      <w:r w:rsidR="00DE3C4A">
        <w:rPr>
          <w:rFonts w:ascii="Times New Roman" w:hAnsi="Times New Roman" w:cs="Times New Roman"/>
          <w:sz w:val="24"/>
          <w:szCs w:val="24"/>
        </w:rPr>
        <w:t xml:space="preserve">sustainability in the US. Also, the EPA draft rules by President Trump shows the efforts to regulate the emission of carbon and mercury into the environment by </w:t>
      </w:r>
      <w:r w:rsidR="0025735C">
        <w:rPr>
          <w:rFonts w:ascii="Times New Roman" w:hAnsi="Times New Roman" w:cs="Times New Roman"/>
          <w:sz w:val="24"/>
          <w:szCs w:val="24"/>
        </w:rPr>
        <w:t xml:space="preserve">coal companies and the transport sector. However, it is a downgrade to Obama's power plan that advocated for systematic changes within coal </w:t>
      </w:r>
      <w:r w:rsidR="0025735C">
        <w:rPr>
          <w:rFonts w:ascii="Times New Roman" w:hAnsi="Times New Roman" w:cs="Times New Roman"/>
          <w:sz w:val="24"/>
          <w:szCs w:val="24"/>
        </w:rPr>
        <w:lastRenderedPageBreak/>
        <w:t xml:space="preserve">companies to reduce the emission of greenhouse gases. Lastly, long-term investments by companies </w:t>
      </w:r>
      <w:r w:rsidR="000261AB">
        <w:rPr>
          <w:rFonts w:ascii="Times New Roman" w:hAnsi="Times New Roman" w:cs="Times New Roman"/>
          <w:sz w:val="24"/>
          <w:szCs w:val="24"/>
        </w:rPr>
        <w:t>are more profitable than short-term investments.</w:t>
      </w: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0261AB" w:rsidP="002A73B3">
      <w:pPr>
        <w:spacing w:line="480" w:lineRule="auto"/>
        <w:rPr>
          <w:rFonts w:ascii="Times New Roman" w:hAnsi="Times New Roman" w:cs="Times New Roman"/>
          <w:sz w:val="24"/>
          <w:szCs w:val="24"/>
        </w:rPr>
      </w:pPr>
    </w:p>
    <w:p w:rsidR="000261AB" w:rsidRDefault="00DE091F" w:rsidP="000261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Leaf, C. (2018). Why companies that manage for long-term perform far better. And why most</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 xml:space="preserve"> Still, don't: Fortune, 1- 5. </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Friedman, L. (2017). Trump’s plan for coal emission: Let coal states regulate them. Climate</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ab/>
        <w:t>Forward, 1- 4.</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 xml:space="preserve">Friedman, L. &amp; Plumer, B. (2018). EPA drafts rule on coal plants to replace clean power plan. 1- </w:t>
      </w:r>
    </w:p>
    <w:p w:rsidR="000261AB" w:rsidRDefault="00DE091F" w:rsidP="000261AB">
      <w:pPr>
        <w:spacing w:line="480" w:lineRule="auto"/>
        <w:rPr>
          <w:rFonts w:ascii="Times New Roman" w:hAnsi="Times New Roman" w:cs="Times New Roman"/>
          <w:sz w:val="24"/>
          <w:szCs w:val="24"/>
        </w:rPr>
      </w:pPr>
      <w:r>
        <w:rPr>
          <w:rFonts w:ascii="Times New Roman" w:hAnsi="Times New Roman" w:cs="Times New Roman"/>
          <w:sz w:val="24"/>
          <w:szCs w:val="24"/>
        </w:rPr>
        <w:tab/>
        <w:t>4.</w:t>
      </w:r>
    </w:p>
    <w:p w:rsidR="00106A22" w:rsidRDefault="00DE091F" w:rsidP="00106A22">
      <w:pPr>
        <w:spacing w:line="480" w:lineRule="auto"/>
        <w:rPr>
          <w:rFonts w:ascii="Times New Roman" w:hAnsi="Times New Roman" w:cs="Times New Roman"/>
          <w:sz w:val="24"/>
          <w:szCs w:val="24"/>
        </w:rPr>
      </w:pPr>
      <w:r>
        <w:rPr>
          <w:rFonts w:ascii="Times New Roman" w:hAnsi="Times New Roman" w:cs="Times New Roman"/>
          <w:sz w:val="24"/>
          <w:szCs w:val="24"/>
        </w:rPr>
        <w:t xml:space="preserve">Heimer, M. </w:t>
      </w:r>
      <w:r>
        <w:rPr>
          <w:rFonts w:ascii="Times New Roman" w:hAnsi="Times New Roman" w:cs="Times New Roman"/>
          <w:sz w:val="24"/>
          <w:szCs w:val="24"/>
        </w:rPr>
        <w:t xml:space="preserve">(2018). The wind at green energy’s back: Fortune. 1- 3. </w:t>
      </w:r>
    </w:p>
    <w:p w:rsidR="00106A22" w:rsidRDefault="00DE091F" w:rsidP="00106A22">
      <w:pPr>
        <w:spacing w:line="480" w:lineRule="auto"/>
        <w:rPr>
          <w:rFonts w:ascii="Times New Roman" w:hAnsi="Times New Roman" w:cs="Times New Roman"/>
          <w:sz w:val="24"/>
          <w:szCs w:val="24"/>
        </w:rPr>
      </w:pPr>
      <w:r>
        <w:rPr>
          <w:rFonts w:ascii="Times New Roman" w:hAnsi="Times New Roman" w:cs="Times New Roman"/>
          <w:sz w:val="24"/>
          <w:szCs w:val="24"/>
        </w:rPr>
        <w:t xml:space="preserve">Kiron, D., Unruh, G., &amp; Kruschwitz, N. (2017). Corporate sustainability at a crossroads: </w:t>
      </w:r>
    </w:p>
    <w:p w:rsidR="00106A22" w:rsidRDefault="00DE091F" w:rsidP="00106A22">
      <w:pPr>
        <w:spacing w:line="480" w:lineRule="auto"/>
        <w:rPr>
          <w:rFonts w:ascii="Times New Roman" w:hAnsi="Times New Roman" w:cs="Times New Roman"/>
          <w:sz w:val="24"/>
          <w:szCs w:val="24"/>
        </w:rPr>
      </w:pPr>
      <w:r>
        <w:rPr>
          <w:rFonts w:ascii="Times New Roman" w:hAnsi="Times New Roman" w:cs="Times New Roman"/>
          <w:sz w:val="24"/>
          <w:szCs w:val="24"/>
        </w:rPr>
        <w:t xml:space="preserve"> Summary findings from the global sustainability report: The Boston Consulting Group. </w:t>
      </w:r>
    </w:p>
    <w:p w:rsidR="00106A22" w:rsidRDefault="00DE091F" w:rsidP="00106A2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31. Retrieved from </w:t>
      </w:r>
      <w:hyperlink r:id="rId7" w:history="1">
        <w:r w:rsidRPr="00E53D82">
          <w:rPr>
            <w:rStyle w:val="Hyperlink"/>
            <w:rFonts w:ascii="Times New Roman" w:hAnsi="Times New Roman" w:cs="Times New Roman"/>
            <w:sz w:val="24"/>
            <w:szCs w:val="24"/>
          </w:rPr>
          <w:t>https://sloanreview.mit.edu/content/uploads/2017/05/d6d6b55daa.pdf</w:t>
        </w:r>
      </w:hyperlink>
    </w:p>
    <w:p w:rsidR="00106A22" w:rsidRPr="00106A22" w:rsidRDefault="00106A22" w:rsidP="00106A22">
      <w:pPr>
        <w:pStyle w:val="ListParagraph"/>
        <w:spacing w:line="480" w:lineRule="auto"/>
        <w:ind w:left="1080"/>
        <w:rPr>
          <w:rFonts w:ascii="Times New Roman" w:hAnsi="Times New Roman" w:cs="Times New Roman"/>
          <w:sz w:val="24"/>
          <w:szCs w:val="24"/>
        </w:rPr>
      </w:pPr>
    </w:p>
    <w:p w:rsidR="00106A22" w:rsidRDefault="00106A22" w:rsidP="000261AB">
      <w:pPr>
        <w:spacing w:line="480" w:lineRule="auto"/>
        <w:rPr>
          <w:rFonts w:ascii="Times New Roman" w:hAnsi="Times New Roman" w:cs="Times New Roman"/>
          <w:sz w:val="24"/>
          <w:szCs w:val="24"/>
        </w:rPr>
      </w:pPr>
    </w:p>
    <w:p w:rsidR="000261AB" w:rsidRPr="00361B9B" w:rsidRDefault="000261AB" w:rsidP="000261AB">
      <w:pPr>
        <w:spacing w:line="480" w:lineRule="auto"/>
        <w:rPr>
          <w:rFonts w:ascii="Times New Roman" w:hAnsi="Times New Roman" w:cs="Times New Roman"/>
          <w:sz w:val="24"/>
          <w:szCs w:val="24"/>
        </w:rPr>
      </w:pPr>
    </w:p>
    <w:p w:rsidR="00305CC4" w:rsidRPr="006C0C56" w:rsidRDefault="00DE091F" w:rsidP="002A73B3">
      <w:pPr>
        <w:spacing w:line="480" w:lineRule="auto"/>
        <w:rPr>
          <w:rFonts w:ascii="Times New Roman" w:hAnsi="Times New Roman" w:cs="Times New Roman"/>
          <w:b/>
          <w:sz w:val="24"/>
          <w:szCs w:val="24"/>
        </w:rPr>
      </w:pPr>
      <w:r>
        <w:rPr>
          <w:rFonts w:ascii="Times New Roman" w:hAnsi="Times New Roman" w:cs="Times New Roman"/>
          <w:sz w:val="24"/>
          <w:szCs w:val="24"/>
        </w:rPr>
        <w:tab/>
      </w:r>
    </w:p>
    <w:p w:rsidR="00305CC4" w:rsidRDefault="00305CC4" w:rsidP="002A73B3">
      <w:pPr>
        <w:spacing w:line="480" w:lineRule="auto"/>
        <w:rPr>
          <w:rFonts w:ascii="Times New Roman" w:hAnsi="Times New Roman" w:cs="Times New Roman"/>
          <w:sz w:val="24"/>
          <w:szCs w:val="24"/>
        </w:rPr>
      </w:pPr>
    </w:p>
    <w:p w:rsidR="00305CC4" w:rsidRDefault="00305CC4" w:rsidP="002A73B3">
      <w:pPr>
        <w:spacing w:line="480" w:lineRule="auto"/>
        <w:rPr>
          <w:rFonts w:ascii="Times New Roman" w:hAnsi="Times New Roman" w:cs="Times New Roman"/>
          <w:sz w:val="24"/>
          <w:szCs w:val="24"/>
        </w:rPr>
      </w:pPr>
    </w:p>
    <w:p w:rsidR="00305CC4" w:rsidRDefault="00305CC4" w:rsidP="002A73B3">
      <w:pPr>
        <w:spacing w:line="480" w:lineRule="auto"/>
        <w:rPr>
          <w:rFonts w:ascii="Times New Roman" w:hAnsi="Times New Roman" w:cs="Times New Roman"/>
          <w:sz w:val="24"/>
          <w:szCs w:val="24"/>
        </w:rPr>
      </w:pPr>
    </w:p>
    <w:p w:rsidR="00305CC4" w:rsidRDefault="00305CC4" w:rsidP="002A73B3">
      <w:pPr>
        <w:spacing w:line="480" w:lineRule="auto"/>
        <w:rPr>
          <w:rFonts w:ascii="Times New Roman" w:hAnsi="Times New Roman" w:cs="Times New Roman"/>
          <w:sz w:val="24"/>
          <w:szCs w:val="24"/>
        </w:rPr>
      </w:pPr>
    </w:p>
    <w:p w:rsidR="00305CC4" w:rsidRPr="00F02204" w:rsidRDefault="00305CC4" w:rsidP="002A73B3">
      <w:pPr>
        <w:spacing w:line="480" w:lineRule="auto"/>
        <w:rPr>
          <w:rFonts w:ascii="Times New Roman" w:hAnsi="Times New Roman" w:cs="Times New Roman"/>
          <w:sz w:val="24"/>
          <w:szCs w:val="24"/>
        </w:rPr>
      </w:pPr>
    </w:p>
    <w:p w:rsidR="004F71CC" w:rsidRDefault="004F71CC" w:rsidP="002A73B3">
      <w:pPr>
        <w:spacing w:line="480" w:lineRule="auto"/>
        <w:rPr>
          <w:rFonts w:ascii="Times New Roman" w:hAnsi="Times New Roman" w:cs="Times New Roman"/>
          <w:sz w:val="24"/>
          <w:szCs w:val="24"/>
        </w:rPr>
      </w:pPr>
    </w:p>
    <w:p w:rsidR="004F71CC" w:rsidRDefault="004F71CC" w:rsidP="002A73B3">
      <w:pPr>
        <w:spacing w:line="480" w:lineRule="auto"/>
        <w:rPr>
          <w:rFonts w:ascii="Times New Roman" w:hAnsi="Times New Roman" w:cs="Times New Roman"/>
          <w:sz w:val="24"/>
          <w:szCs w:val="24"/>
        </w:rPr>
      </w:pPr>
    </w:p>
    <w:p w:rsidR="002B5F41" w:rsidRDefault="002B5F41" w:rsidP="002A73B3">
      <w:pPr>
        <w:spacing w:line="480" w:lineRule="auto"/>
        <w:rPr>
          <w:rFonts w:ascii="Times New Roman" w:hAnsi="Times New Roman" w:cs="Times New Roman"/>
          <w:sz w:val="24"/>
          <w:szCs w:val="24"/>
        </w:rPr>
      </w:pPr>
    </w:p>
    <w:p w:rsidR="002B5F41" w:rsidRDefault="002B5F41" w:rsidP="002A73B3">
      <w:pPr>
        <w:spacing w:line="480" w:lineRule="auto"/>
        <w:rPr>
          <w:rFonts w:ascii="Times New Roman" w:hAnsi="Times New Roman" w:cs="Times New Roman"/>
          <w:sz w:val="24"/>
          <w:szCs w:val="24"/>
        </w:rPr>
      </w:pPr>
    </w:p>
    <w:p w:rsidR="002B5F41" w:rsidRDefault="002B5F41" w:rsidP="002A73B3">
      <w:pPr>
        <w:spacing w:line="480" w:lineRule="auto"/>
        <w:rPr>
          <w:rFonts w:ascii="Times New Roman" w:hAnsi="Times New Roman" w:cs="Times New Roman"/>
          <w:sz w:val="24"/>
          <w:szCs w:val="24"/>
        </w:rPr>
      </w:pPr>
    </w:p>
    <w:p w:rsidR="002B5F41" w:rsidRDefault="002B5F41" w:rsidP="002A73B3">
      <w:pPr>
        <w:spacing w:line="480" w:lineRule="auto"/>
        <w:rPr>
          <w:rFonts w:ascii="Times New Roman" w:hAnsi="Times New Roman" w:cs="Times New Roman"/>
          <w:sz w:val="24"/>
          <w:szCs w:val="24"/>
        </w:rPr>
      </w:pPr>
    </w:p>
    <w:p w:rsidR="002B5F41" w:rsidRPr="00A26266" w:rsidRDefault="002B5F41" w:rsidP="002A73B3">
      <w:pPr>
        <w:spacing w:line="480" w:lineRule="auto"/>
        <w:rPr>
          <w:rFonts w:ascii="Times New Roman" w:hAnsi="Times New Roman" w:cs="Times New Roman"/>
          <w:sz w:val="24"/>
          <w:szCs w:val="24"/>
        </w:rPr>
      </w:pPr>
    </w:p>
    <w:p w:rsidR="002A37EF" w:rsidRDefault="002A37EF" w:rsidP="002A73B3">
      <w:pPr>
        <w:spacing w:line="480" w:lineRule="auto"/>
        <w:rPr>
          <w:rFonts w:ascii="Times New Roman" w:hAnsi="Times New Roman" w:cs="Times New Roman"/>
          <w:sz w:val="24"/>
          <w:szCs w:val="24"/>
        </w:rPr>
      </w:pPr>
    </w:p>
    <w:p w:rsidR="002A73B3" w:rsidRPr="002A73B3" w:rsidRDefault="00DE091F" w:rsidP="002A73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916B7" w:rsidRDefault="00E916B7" w:rsidP="00E916B7">
      <w:pPr>
        <w:spacing w:line="480" w:lineRule="auto"/>
        <w:rPr>
          <w:rFonts w:ascii="Times New Roman" w:hAnsi="Times New Roman" w:cs="Times New Roman"/>
          <w:sz w:val="24"/>
          <w:szCs w:val="24"/>
        </w:rPr>
      </w:pPr>
    </w:p>
    <w:p w:rsidR="00FB28B8" w:rsidRDefault="00DE091F" w:rsidP="003E154F">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66FCB" w:rsidRPr="00666FCB" w:rsidRDefault="00DE091F" w:rsidP="003E154F">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946A8" w:rsidRDefault="006946A8" w:rsidP="006946A8">
      <w:pPr>
        <w:spacing w:line="480" w:lineRule="auto"/>
        <w:jc w:val="cente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Default="006946A8" w:rsidP="006946A8">
      <w:pPr>
        <w:rPr>
          <w:rFonts w:ascii="Times New Roman" w:hAnsi="Times New Roman" w:cs="Times New Roman"/>
          <w:sz w:val="24"/>
          <w:szCs w:val="24"/>
        </w:rPr>
      </w:pPr>
    </w:p>
    <w:p w:rsidR="006946A8" w:rsidRPr="006946A8" w:rsidRDefault="006946A8" w:rsidP="006946A8">
      <w:pPr>
        <w:rPr>
          <w:rFonts w:ascii="Times New Roman" w:hAnsi="Times New Roman" w:cs="Times New Roman"/>
          <w:sz w:val="24"/>
          <w:szCs w:val="24"/>
        </w:rPr>
      </w:pPr>
    </w:p>
    <w:sectPr w:rsidR="006946A8" w:rsidRPr="006946A8" w:rsidSect="006946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91F" w:rsidRDefault="00DE091F" w:rsidP="008361BF">
      <w:pPr>
        <w:spacing w:after="0" w:line="240" w:lineRule="auto"/>
      </w:pPr>
      <w:r>
        <w:separator/>
      </w:r>
    </w:p>
  </w:endnote>
  <w:endnote w:type="continuationSeparator" w:id="1">
    <w:p w:rsidR="00DE091F" w:rsidRDefault="00DE091F" w:rsidP="008361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91F" w:rsidRDefault="00DE091F" w:rsidP="008361BF">
      <w:pPr>
        <w:spacing w:after="0" w:line="240" w:lineRule="auto"/>
      </w:pPr>
      <w:r>
        <w:separator/>
      </w:r>
    </w:p>
  </w:footnote>
  <w:footnote w:type="continuationSeparator" w:id="1">
    <w:p w:rsidR="00DE091F" w:rsidRDefault="00DE091F" w:rsidP="008361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4A" w:rsidRPr="006946A8" w:rsidRDefault="00DE091F" w:rsidP="006946A8">
    <w:pPr>
      <w:pStyle w:val="Header"/>
      <w:rPr>
        <w:rFonts w:ascii="Times New Roman" w:hAnsi="Times New Roman" w:cs="Times New Roman"/>
        <w:sz w:val="24"/>
        <w:szCs w:val="24"/>
      </w:rPr>
    </w:pPr>
    <w:r w:rsidRPr="006946A8">
      <w:rPr>
        <w:rFonts w:ascii="Times New Roman" w:hAnsi="Times New Roman" w:cs="Times New Roman"/>
        <w:sz w:val="24"/>
        <w:szCs w:val="24"/>
      </w:rPr>
      <w:t xml:space="preserve">DANGER AND </w:t>
    </w:r>
    <w:r w:rsidRPr="006946A8">
      <w:rPr>
        <w:rFonts w:ascii="Times New Roman" w:hAnsi="Times New Roman" w:cs="Times New Roman"/>
        <w:sz w:val="24"/>
        <w:szCs w:val="24"/>
      </w:rPr>
      <w:t>HOPE OF CURRENT SUSTAINABILITY PRACTICES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62674384"/>
        <w:docPartObj>
          <w:docPartGallery w:val="Page Numbers (Top of Page)"/>
          <w:docPartUnique/>
        </w:docPartObj>
      </w:sdtPr>
      <w:sdtContent>
        <w:r w:rsidR="008361BF" w:rsidRPr="006946A8">
          <w:rPr>
            <w:rFonts w:ascii="Times New Roman" w:hAnsi="Times New Roman" w:cs="Times New Roman"/>
            <w:sz w:val="24"/>
            <w:szCs w:val="24"/>
          </w:rPr>
          <w:fldChar w:fldCharType="begin"/>
        </w:r>
        <w:r w:rsidRPr="006946A8">
          <w:rPr>
            <w:rFonts w:ascii="Times New Roman" w:hAnsi="Times New Roman" w:cs="Times New Roman"/>
            <w:sz w:val="24"/>
            <w:szCs w:val="24"/>
          </w:rPr>
          <w:instrText xml:space="preserve"> PAGE   \* MERGEFORMAT </w:instrText>
        </w:r>
        <w:r w:rsidR="008361BF" w:rsidRPr="006946A8">
          <w:rPr>
            <w:rFonts w:ascii="Times New Roman" w:hAnsi="Times New Roman" w:cs="Times New Roman"/>
            <w:sz w:val="24"/>
            <w:szCs w:val="24"/>
          </w:rPr>
          <w:fldChar w:fldCharType="separate"/>
        </w:r>
        <w:r w:rsidR="007A01DF">
          <w:rPr>
            <w:rFonts w:ascii="Times New Roman" w:hAnsi="Times New Roman" w:cs="Times New Roman"/>
            <w:noProof/>
            <w:sz w:val="24"/>
            <w:szCs w:val="24"/>
          </w:rPr>
          <w:t>8</w:t>
        </w:r>
        <w:r w:rsidR="008361BF" w:rsidRPr="006946A8">
          <w:rPr>
            <w:rFonts w:ascii="Times New Roman" w:hAnsi="Times New Roman" w:cs="Times New Roman"/>
            <w:sz w:val="24"/>
            <w:szCs w:val="24"/>
          </w:rPr>
          <w:fldChar w:fldCharType="end"/>
        </w:r>
      </w:sdtContent>
    </w:sdt>
  </w:p>
  <w:p w:rsidR="00DE3C4A" w:rsidRPr="006946A8" w:rsidRDefault="00DE3C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4A" w:rsidRPr="006946A8" w:rsidRDefault="00DE091F" w:rsidP="006946A8">
    <w:pPr>
      <w:pStyle w:val="Header"/>
      <w:rPr>
        <w:rFonts w:ascii="Times New Roman" w:hAnsi="Times New Roman" w:cs="Times New Roman"/>
        <w:sz w:val="24"/>
        <w:szCs w:val="24"/>
      </w:rPr>
    </w:pPr>
    <w:r w:rsidRPr="006946A8">
      <w:rPr>
        <w:rFonts w:ascii="Times New Roman" w:hAnsi="Times New Roman" w:cs="Times New Roman"/>
        <w:sz w:val="24"/>
        <w:szCs w:val="24"/>
      </w:rPr>
      <w:t>Running head: SUSTAINABILITY PRACTICES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62674338"/>
        <w:docPartObj>
          <w:docPartGallery w:val="Page Numbers (Top of Page)"/>
          <w:docPartUnique/>
        </w:docPartObj>
      </w:sdtPr>
      <w:sdtContent>
        <w:r w:rsidR="008361BF" w:rsidRPr="006946A8">
          <w:rPr>
            <w:rFonts w:ascii="Times New Roman" w:hAnsi="Times New Roman" w:cs="Times New Roman"/>
            <w:sz w:val="24"/>
            <w:szCs w:val="24"/>
          </w:rPr>
          <w:fldChar w:fldCharType="begin"/>
        </w:r>
        <w:r w:rsidRPr="006946A8">
          <w:rPr>
            <w:rFonts w:ascii="Times New Roman" w:hAnsi="Times New Roman" w:cs="Times New Roman"/>
            <w:sz w:val="24"/>
            <w:szCs w:val="24"/>
          </w:rPr>
          <w:instrText xml:space="preserve"> PAGE   \* MERGEFORMAT </w:instrText>
        </w:r>
        <w:r w:rsidR="008361BF" w:rsidRPr="006946A8">
          <w:rPr>
            <w:rFonts w:ascii="Times New Roman" w:hAnsi="Times New Roman" w:cs="Times New Roman"/>
            <w:sz w:val="24"/>
            <w:szCs w:val="24"/>
          </w:rPr>
          <w:fldChar w:fldCharType="separate"/>
        </w:r>
        <w:r w:rsidR="007A01DF">
          <w:rPr>
            <w:rFonts w:ascii="Times New Roman" w:hAnsi="Times New Roman" w:cs="Times New Roman"/>
            <w:noProof/>
            <w:sz w:val="24"/>
            <w:szCs w:val="24"/>
          </w:rPr>
          <w:t>1</w:t>
        </w:r>
        <w:r w:rsidR="008361BF" w:rsidRPr="006946A8">
          <w:rPr>
            <w:rFonts w:ascii="Times New Roman" w:hAnsi="Times New Roman" w:cs="Times New Roman"/>
            <w:sz w:val="24"/>
            <w:szCs w:val="24"/>
          </w:rPr>
          <w:fldChar w:fldCharType="end"/>
        </w:r>
      </w:sdtContent>
    </w:sdt>
  </w:p>
  <w:p w:rsidR="00DE3C4A" w:rsidRPr="006946A8" w:rsidRDefault="00DE3C4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06E53"/>
    <w:multiLevelType w:val="hybridMultilevel"/>
    <w:tmpl w:val="56AC62E0"/>
    <w:lvl w:ilvl="0" w:tplc="4E187486">
      <w:start w:val="1"/>
      <w:numFmt w:val="decimal"/>
      <w:lvlText w:val="%1-"/>
      <w:lvlJc w:val="left"/>
      <w:pPr>
        <w:ind w:left="1080" w:hanging="360"/>
      </w:pPr>
      <w:rPr>
        <w:rFonts w:hint="default"/>
      </w:rPr>
    </w:lvl>
    <w:lvl w:ilvl="1" w:tplc="9CB8BFC0" w:tentative="1">
      <w:start w:val="1"/>
      <w:numFmt w:val="lowerLetter"/>
      <w:lvlText w:val="%2."/>
      <w:lvlJc w:val="left"/>
      <w:pPr>
        <w:ind w:left="1800" w:hanging="360"/>
      </w:pPr>
    </w:lvl>
    <w:lvl w:ilvl="2" w:tplc="E176F02E" w:tentative="1">
      <w:start w:val="1"/>
      <w:numFmt w:val="lowerRoman"/>
      <w:lvlText w:val="%3."/>
      <w:lvlJc w:val="right"/>
      <w:pPr>
        <w:ind w:left="2520" w:hanging="180"/>
      </w:pPr>
    </w:lvl>
    <w:lvl w:ilvl="3" w:tplc="9A7E73DC" w:tentative="1">
      <w:start w:val="1"/>
      <w:numFmt w:val="decimal"/>
      <w:lvlText w:val="%4."/>
      <w:lvlJc w:val="left"/>
      <w:pPr>
        <w:ind w:left="3240" w:hanging="360"/>
      </w:pPr>
    </w:lvl>
    <w:lvl w:ilvl="4" w:tplc="329AB72E" w:tentative="1">
      <w:start w:val="1"/>
      <w:numFmt w:val="lowerLetter"/>
      <w:lvlText w:val="%5."/>
      <w:lvlJc w:val="left"/>
      <w:pPr>
        <w:ind w:left="3960" w:hanging="360"/>
      </w:pPr>
    </w:lvl>
    <w:lvl w:ilvl="5" w:tplc="DD58374E" w:tentative="1">
      <w:start w:val="1"/>
      <w:numFmt w:val="lowerRoman"/>
      <w:lvlText w:val="%6."/>
      <w:lvlJc w:val="right"/>
      <w:pPr>
        <w:ind w:left="4680" w:hanging="180"/>
      </w:pPr>
    </w:lvl>
    <w:lvl w:ilvl="6" w:tplc="3E441C42" w:tentative="1">
      <w:start w:val="1"/>
      <w:numFmt w:val="decimal"/>
      <w:lvlText w:val="%7."/>
      <w:lvlJc w:val="left"/>
      <w:pPr>
        <w:ind w:left="5400" w:hanging="360"/>
      </w:pPr>
    </w:lvl>
    <w:lvl w:ilvl="7" w:tplc="8112FC80" w:tentative="1">
      <w:start w:val="1"/>
      <w:numFmt w:val="lowerLetter"/>
      <w:lvlText w:val="%8."/>
      <w:lvlJc w:val="left"/>
      <w:pPr>
        <w:ind w:left="6120" w:hanging="360"/>
      </w:pPr>
    </w:lvl>
    <w:lvl w:ilvl="8" w:tplc="6E44942E"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46A8"/>
    <w:rsid w:val="00013D40"/>
    <w:rsid w:val="000261AB"/>
    <w:rsid w:val="00046208"/>
    <w:rsid w:val="00061942"/>
    <w:rsid w:val="00064FE4"/>
    <w:rsid w:val="00080AF8"/>
    <w:rsid w:val="000A00CC"/>
    <w:rsid w:val="000C0DFE"/>
    <w:rsid w:val="000D11C4"/>
    <w:rsid w:val="000D409C"/>
    <w:rsid w:val="00106A22"/>
    <w:rsid w:val="00111CF6"/>
    <w:rsid w:val="001178CB"/>
    <w:rsid w:val="0017754B"/>
    <w:rsid w:val="001A40BB"/>
    <w:rsid w:val="001A5C07"/>
    <w:rsid w:val="001C4235"/>
    <w:rsid w:val="001D0B52"/>
    <w:rsid w:val="001F3D61"/>
    <w:rsid w:val="001F5BB2"/>
    <w:rsid w:val="00202CC4"/>
    <w:rsid w:val="002079B3"/>
    <w:rsid w:val="00214284"/>
    <w:rsid w:val="00250A06"/>
    <w:rsid w:val="0025735C"/>
    <w:rsid w:val="00257FDE"/>
    <w:rsid w:val="0027430A"/>
    <w:rsid w:val="002A37EF"/>
    <w:rsid w:val="002A4108"/>
    <w:rsid w:val="002A73B3"/>
    <w:rsid w:val="002B5F41"/>
    <w:rsid w:val="002D1473"/>
    <w:rsid w:val="002D5536"/>
    <w:rsid w:val="002E0C87"/>
    <w:rsid w:val="002F5508"/>
    <w:rsid w:val="00305CC4"/>
    <w:rsid w:val="0031570E"/>
    <w:rsid w:val="003231AD"/>
    <w:rsid w:val="0032547A"/>
    <w:rsid w:val="00360630"/>
    <w:rsid w:val="00361B9B"/>
    <w:rsid w:val="00377A93"/>
    <w:rsid w:val="003836E4"/>
    <w:rsid w:val="003A305E"/>
    <w:rsid w:val="003D1851"/>
    <w:rsid w:val="003E154F"/>
    <w:rsid w:val="003F588E"/>
    <w:rsid w:val="00443787"/>
    <w:rsid w:val="00460E8B"/>
    <w:rsid w:val="004B52E9"/>
    <w:rsid w:val="004C0AB0"/>
    <w:rsid w:val="004F71CC"/>
    <w:rsid w:val="0050547A"/>
    <w:rsid w:val="00511FB6"/>
    <w:rsid w:val="0051582D"/>
    <w:rsid w:val="005339ED"/>
    <w:rsid w:val="00544CBF"/>
    <w:rsid w:val="00545865"/>
    <w:rsid w:val="00564892"/>
    <w:rsid w:val="0058395C"/>
    <w:rsid w:val="005A359D"/>
    <w:rsid w:val="005A60AB"/>
    <w:rsid w:val="005B3BC9"/>
    <w:rsid w:val="005B6A7D"/>
    <w:rsid w:val="005E6F6A"/>
    <w:rsid w:val="005F28CC"/>
    <w:rsid w:val="005F64DE"/>
    <w:rsid w:val="006432B8"/>
    <w:rsid w:val="0064645D"/>
    <w:rsid w:val="00647601"/>
    <w:rsid w:val="006571D3"/>
    <w:rsid w:val="00666FCB"/>
    <w:rsid w:val="00675980"/>
    <w:rsid w:val="006946A8"/>
    <w:rsid w:val="006C0C56"/>
    <w:rsid w:val="007208C3"/>
    <w:rsid w:val="00721D9A"/>
    <w:rsid w:val="00732F04"/>
    <w:rsid w:val="00747210"/>
    <w:rsid w:val="00773AF3"/>
    <w:rsid w:val="0078273C"/>
    <w:rsid w:val="007A01DF"/>
    <w:rsid w:val="007A6317"/>
    <w:rsid w:val="007C56E8"/>
    <w:rsid w:val="007D33C0"/>
    <w:rsid w:val="007F726E"/>
    <w:rsid w:val="008361BF"/>
    <w:rsid w:val="00860B58"/>
    <w:rsid w:val="008743DD"/>
    <w:rsid w:val="00880AA7"/>
    <w:rsid w:val="008866F0"/>
    <w:rsid w:val="0089585E"/>
    <w:rsid w:val="008D6DDA"/>
    <w:rsid w:val="00916D63"/>
    <w:rsid w:val="009424ED"/>
    <w:rsid w:val="009455DB"/>
    <w:rsid w:val="00950641"/>
    <w:rsid w:val="0096118E"/>
    <w:rsid w:val="00966C3C"/>
    <w:rsid w:val="00967B58"/>
    <w:rsid w:val="00980C1D"/>
    <w:rsid w:val="009B25A5"/>
    <w:rsid w:val="009C5081"/>
    <w:rsid w:val="009D275A"/>
    <w:rsid w:val="009D3B61"/>
    <w:rsid w:val="009E0D17"/>
    <w:rsid w:val="00A0130C"/>
    <w:rsid w:val="00A11561"/>
    <w:rsid w:val="00A26266"/>
    <w:rsid w:val="00A359AC"/>
    <w:rsid w:val="00A56B58"/>
    <w:rsid w:val="00A67FBA"/>
    <w:rsid w:val="00A83E36"/>
    <w:rsid w:val="00A936EE"/>
    <w:rsid w:val="00A969F8"/>
    <w:rsid w:val="00AB70C3"/>
    <w:rsid w:val="00AC4F7F"/>
    <w:rsid w:val="00AC73FF"/>
    <w:rsid w:val="00AD5DE4"/>
    <w:rsid w:val="00AE3BC2"/>
    <w:rsid w:val="00AE7306"/>
    <w:rsid w:val="00B0031B"/>
    <w:rsid w:val="00B23A1A"/>
    <w:rsid w:val="00B248A0"/>
    <w:rsid w:val="00B34C48"/>
    <w:rsid w:val="00B51150"/>
    <w:rsid w:val="00B602F1"/>
    <w:rsid w:val="00BA0C3B"/>
    <w:rsid w:val="00BC0796"/>
    <w:rsid w:val="00BC26D9"/>
    <w:rsid w:val="00BF1F28"/>
    <w:rsid w:val="00BF75C5"/>
    <w:rsid w:val="00C06B27"/>
    <w:rsid w:val="00C21947"/>
    <w:rsid w:val="00C749E0"/>
    <w:rsid w:val="00C8032F"/>
    <w:rsid w:val="00C82855"/>
    <w:rsid w:val="00CA26A2"/>
    <w:rsid w:val="00CA33AB"/>
    <w:rsid w:val="00CD0658"/>
    <w:rsid w:val="00CD20EF"/>
    <w:rsid w:val="00CE037E"/>
    <w:rsid w:val="00D16317"/>
    <w:rsid w:val="00D33B86"/>
    <w:rsid w:val="00D47F22"/>
    <w:rsid w:val="00D53346"/>
    <w:rsid w:val="00D54875"/>
    <w:rsid w:val="00D81A8D"/>
    <w:rsid w:val="00DA5CBE"/>
    <w:rsid w:val="00DB05C5"/>
    <w:rsid w:val="00DC01E4"/>
    <w:rsid w:val="00DC7341"/>
    <w:rsid w:val="00DE091F"/>
    <w:rsid w:val="00DE3C4A"/>
    <w:rsid w:val="00DE77BB"/>
    <w:rsid w:val="00DF3B02"/>
    <w:rsid w:val="00E042C9"/>
    <w:rsid w:val="00E047B9"/>
    <w:rsid w:val="00E10C4C"/>
    <w:rsid w:val="00E14B1A"/>
    <w:rsid w:val="00E46CBF"/>
    <w:rsid w:val="00E53D82"/>
    <w:rsid w:val="00E916B7"/>
    <w:rsid w:val="00EB0ABC"/>
    <w:rsid w:val="00EC4AD1"/>
    <w:rsid w:val="00EC5D44"/>
    <w:rsid w:val="00ED27F2"/>
    <w:rsid w:val="00ED4878"/>
    <w:rsid w:val="00F02204"/>
    <w:rsid w:val="00F11644"/>
    <w:rsid w:val="00F14DE7"/>
    <w:rsid w:val="00F40846"/>
    <w:rsid w:val="00F47759"/>
    <w:rsid w:val="00F5696F"/>
    <w:rsid w:val="00F576FF"/>
    <w:rsid w:val="00F57718"/>
    <w:rsid w:val="00F83A4D"/>
    <w:rsid w:val="00F86D14"/>
    <w:rsid w:val="00F96117"/>
    <w:rsid w:val="00F96662"/>
    <w:rsid w:val="00FB28B8"/>
    <w:rsid w:val="00FD1F7D"/>
    <w:rsid w:val="00FE4050"/>
    <w:rsid w:val="00FF6F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A8"/>
  </w:style>
  <w:style w:type="paragraph" w:styleId="Footer">
    <w:name w:val="footer"/>
    <w:basedOn w:val="Normal"/>
    <w:link w:val="FooterChar"/>
    <w:uiPriority w:val="99"/>
    <w:semiHidden/>
    <w:unhideWhenUsed/>
    <w:rsid w:val="006946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46A8"/>
  </w:style>
  <w:style w:type="paragraph" w:styleId="ListParagraph">
    <w:name w:val="List Paragraph"/>
    <w:basedOn w:val="Normal"/>
    <w:uiPriority w:val="34"/>
    <w:qFormat/>
    <w:rsid w:val="00106A22"/>
    <w:pPr>
      <w:ind w:left="720"/>
      <w:contextualSpacing/>
    </w:pPr>
  </w:style>
  <w:style w:type="character" w:styleId="Hyperlink">
    <w:name w:val="Hyperlink"/>
    <w:basedOn w:val="DefaultParagraphFont"/>
    <w:uiPriority w:val="99"/>
    <w:unhideWhenUsed/>
    <w:rsid w:val="00106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loanreview.mit.edu/content/uploads/2017/05/d6d6b55da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10</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170</cp:revision>
  <dcterms:created xsi:type="dcterms:W3CDTF">2018-11-12T00:18:00Z</dcterms:created>
  <dcterms:modified xsi:type="dcterms:W3CDTF">2018-11-12T04:24:00Z</dcterms:modified>
</cp:coreProperties>
</file>